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4B5" w:rsidRPr="00E21CE7" w:rsidRDefault="00F464B5" w:rsidP="00C04615">
      <w:pPr>
        <w:widowControl w:val="0"/>
        <w:numPr>
          <w:ilvl w:val="0"/>
          <w:numId w:val="11"/>
        </w:numPr>
        <w:tabs>
          <w:tab w:val="left" w:pos="649"/>
          <w:tab w:val="left" w:pos="3261"/>
        </w:tabs>
        <w:ind w:hanging="612"/>
        <w:rPr>
          <w:rFonts w:eastAsia="Arial"/>
        </w:rPr>
      </w:pPr>
      <w:r w:rsidRPr="00E21CE7">
        <w:rPr>
          <w:b/>
          <w:spacing w:val="-1"/>
        </w:rPr>
        <w:t>IDENTITAS</w:t>
      </w:r>
      <w:r w:rsidRPr="00E21CE7">
        <w:rPr>
          <w:b/>
        </w:rPr>
        <w:t xml:space="preserve"> </w:t>
      </w:r>
      <w:r w:rsidRPr="00E21CE7">
        <w:rPr>
          <w:b/>
          <w:spacing w:val="-1"/>
        </w:rPr>
        <w:t>DIRI</w:t>
      </w:r>
    </w:p>
    <w:p w:rsidR="00F464B5" w:rsidRPr="00E21CE7" w:rsidRDefault="00F464B5" w:rsidP="00F464B5">
      <w:pPr>
        <w:spacing w:before="8"/>
        <w:rPr>
          <w:rFonts w:eastAsia="Arial"/>
          <w:b/>
          <w:bCs/>
        </w:rPr>
      </w:pPr>
    </w:p>
    <w:tbl>
      <w:tblPr>
        <w:tblW w:w="908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8"/>
        <w:gridCol w:w="5400"/>
      </w:tblGrid>
      <w:tr w:rsidR="00F464B5" w:rsidRPr="00E21CE7" w:rsidTr="00C04615">
        <w:tc>
          <w:tcPr>
            <w:tcW w:w="3688" w:type="dxa"/>
          </w:tcPr>
          <w:p w:rsidR="00F464B5" w:rsidRPr="00E21CE7" w:rsidRDefault="00F464B5" w:rsidP="00C04615">
            <w:r w:rsidRPr="00E21CE7">
              <w:t xml:space="preserve">1.1  Nama Lengkap (gelar)  </w:t>
            </w:r>
          </w:p>
        </w:tc>
        <w:tc>
          <w:tcPr>
            <w:tcW w:w="5400" w:type="dxa"/>
          </w:tcPr>
          <w:p w:rsidR="00F464B5" w:rsidRPr="00E21CE7" w:rsidRDefault="006A332F" w:rsidP="006A332F">
            <w:pPr>
              <w:rPr>
                <w:lang w:val="sv-SE"/>
              </w:rPr>
            </w:pPr>
            <w:r>
              <w:t xml:space="preserve">Dr. </w:t>
            </w:r>
            <w:r w:rsidR="00F464B5" w:rsidRPr="00E21CE7">
              <w:rPr>
                <w:lang w:val="id-ID"/>
              </w:rPr>
              <w:t>Rio Jati Kusuma, S.Gz, MS</w:t>
            </w:r>
            <w:r w:rsidR="00F464B5" w:rsidRPr="00E21CE7">
              <w:rPr>
                <w:lang w:val="sv-SE"/>
              </w:rPr>
              <w:t xml:space="preserve">                                  </w:t>
            </w:r>
          </w:p>
        </w:tc>
      </w:tr>
      <w:tr w:rsidR="00F464B5" w:rsidRPr="00E21CE7" w:rsidTr="00C04615">
        <w:tc>
          <w:tcPr>
            <w:tcW w:w="3688" w:type="dxa"/>
          </w:tcPr>
          <w:p w:rsidR="00F464B5" w:rsidRPr="00E21CE7" w:rsidRDefault="00F464B5" w:rsidP="00C04615">
            <w:pPr>
              <w:rPr>
                <w:lang w:val="sv-SE"/>
              </w:rPr>
            </w:pPr>
            <w:r w:rsidRPr="00E21CE7">
              <w:rPr>
                <w:lang w:val="sv-SE"/>
              </w:rPr>
              <w:t xml:space="preserve">1.2  Jabatan Fungsional   </w:t>
            </w:r>
          </w:p>
        </w:tc>
        <w:tc>
          <w:tcPr>
            <w:tcW w:w="5400" w:type="dxa"/>
          </w:tcPr>
          <w:p w:rsidR="00F464B5" w:rsidRPr="00E21CE7" w:rsidRDefault="00F464B5" w:rsidP="00C04615">
            <w:pPr>
              <w:rPr>
                <w:lang w:val="id-ID"/>
              </w:rPr>
            </w:pPr>
            <w:r w:rsidRPr="00E21CE7">
              <w:rPr>
                <w:lang w:val="id-ID"/>
              </w:rPr>
              <w:t>-</w:t>
            </w:r>
          </w:p>
        </w:tc>
      </w:tr>
      <w:tr w:rsidR="00F464B5" w:rsidRPr="00E21CE7" w:rsidTr="00C04615">
        <w:tc>
          <w:tcPr>
            <w:tcW w:w="3688" w:type="dxa"/>
          </w:tcPr>
          <w:p w:rsidR="00F464B5" w:rsidRPr="00E21CE7" w:rsidRDefault="00F464B5" w:rsidP="00C04615">
            <w:pPr>
              <w:rPr>
                <w:lang w:val="sv-SE"/>
              </w:rPr>
            </w:pPr>
            <w:r w:rsidRPr="00E21CE7">
              <w:rPr>
                <w:lang w:val="sv-SE"/>
              </w:rPr>
              <w:t xml:space="preserve">1.3  NIP/NIK/No. Identitas lainnya   </w:t>
            </w:r>
          </w:p>
        </w:tc>
        <w:tc>
          <w:tcPr>
            <w:tcW w:w="5400" w:type="dxa"/>
          </w:tcPr>
          <w:p w:rsidR="00F464B5" w:rsidRPr="00E21CE7" w:rsidRDefault="001D0677" w:rsidP="00C04615">
            <w:r w:rsidRPr="00E21CE7">
              <w:rPr>
                <w:lang w:val="id-ID"/>
              </w:rPr>
              <w:t>111198801201706</w:t>
            </w:r>
            <w:r w:rsidRPr="00E21CE7">
              <w:t>1</w:t>
            </w:r>
            <w:r w:rsidRPr="00E21CE7">
              <w:rPr>
                <w:lang w:val="id-ID"/>
              </w:rPr>
              <w:t>02</w:t>
            </w:r>
            <w:r w:rsidR="001C2D14" w:rsidRPr="00E21CE7">
              <w:t>/3471133001880001</w:t>
            </w:r>
          </w:p>
        </w:tc>
      </w:tr>
      <w:tr w:rsidR="00F464B5" w:rsidRPr="00E21CE7" w:rsidTr="00C04615">
        <w:tc>
          <w:tcPr>
            <w:tcW w:w="3688" w:type="dxa"/>
          </w:tcPr>
          <w:p w:rsidR="00F464B5" w:rsidRPr="00E21CE7" w:rsidRDefault="00F464B5" w:rsidP="00C04615">
            <w:r w:rsidRPr="00E21CE7">
              <w:rPr>
                <w:lang w:val="sv-SE"/>
              </w:rPr>
              <w:t>1.4  Tempat d</w:t>
            </w:r>
            <w:r w:rsidRPr="00E21CE7">
              <w:t xml:space="preserve">an Tanggal Lahir   </w:t>
            </w:r>
          </w:p>
        </w:tc>
        <w:tc>
          <w:tcPr>
            <w:tcW w:w="5400" w:type="dxa"/>
          </w:tcPr>
          <w:p w:rsidR="00F464B5" w:rsidRPr="00E21CE7" w:rsidRDefault="00F464B5" w:rsidP="00C04615">
            <w:pPr>
              <w:rPr>
                <w:lang w:val="id-ID"/>
              </w:rPr>
            </w:pPr>
            <w:r w:rsidRPr="00E21CE7">
              <w:rPr>
                <w:lang w:val="id-ID"/>
              </w:rPr>
              <w:t>Tangerang</w:t>
            </w:r>
            <w:r w:rsidRPr="00E21CE7">
              <w:t xml:space="preserve">, </w:t>
            </w:r>
            <w:r w:rsidRPr="00E21CE7">
              <w:rPr>
                <w:lang w:val="id-ID"/>
              </w:rPr>
              <w:t xml:space="preserve">30 Januari 1988 </w:t>
            </w:r>
          </w:p>
        </w:tc>
      </w:tr>
      <w:tr w:rsidR="00F464B5" w:rsidRPr="00E21CE7" w:rsidTr="00C04615">
        <w:tc>
          <w:tcPr>
            <w:tcW w:w="3688" w:type="dxa"/>
          </w:tcPr>
          <w:p w:rsidR="00F464B5" w:rsidRPr="00E21CE7" w:rsidRDefault="00F464B5" w:rsidP="00C04615">
            <w:r w:rsidRPr="00E21CE7">
              <w:t xml:space="preserve">1.5  Alamat Rumah   </w:t>
            </w:r>
          </w:p>
        </w:tc>
        <w:tc>
          <w:tcPr>
            <w:tcW w:w="5400" w:type="dxa"/>
          </w:tcPr>
          <w:p w:rsidR="00F464B5" w:rsidRPr="00E21CE7" w:rsidRDefault="00F464B5" w:rsidP="00C04615">
            <w:pPr>
              <w:rPr>
                <w:lang w:val="id-ID"/>
              </w:rPr>
            </w:pPr>
            <w:r w:rsidRPr="00E21CE7">
              <w:rPr>
                <w:lang w:val="sv-SE"/>
              </w:rPr>
              <w:t xml:space="preserve">Jl. </w:t>
            </w:r>
            <w:r w:rsidRPr="00E21CE7">
              <w:rPr>
                <w:lang w:val="id-ID"/>
              </w:rPr>
              <w:t>Veteran No:100, Yogyakarta</w:t>
            </w:r>
          </w:p>
        </w:tc>
      </w:tr>
      <w:tr w:rsidR="00F464B5" w:rsidRPr="00E21CE7" w:rsidTr="00C04615">
        <w:tc>
          <w:tcPr>
            <w:tcW w:w="3688" w:type="dxa"/>
          </w:tcPr>
          <w:p w:rsidR="00F464B5" w:rsidRPr="00E21CE7" w:rsidRDefault="00F464B5" w:rsidP="00C04615">
            <w:r w:rsidRPr="00E21CE7">
              <w:t xml:space="preserve">1.6  Nomor Telepon/Faks   </w:t>
            </w:r>
          </w:p>
        </w:tc>
        <w:tc>
          <w:tcPr>
            <w:tcW w:w="5400" w:type="dxa"/>
          </w:tcPr>
          <w:p w:rsidR="00F464B5" w:rsidRPr="00E21CE7" w:rsidRDefault="00F464B5" w:rsidP="00C04615">
            <w:pPr>
              <w:rPr>
                <w:lang w:val="id-ID"/>
              </w:rPr>
            </w:pPr>
            <w:r w:rsidRPr="00E21CE7">
              <w:t>0274-</w:t>
            </w:r>
            <w:r w:rsidRPr="00E21CE7">
              <w:rPr>
                <w:lang w:val="id-ID"/>
              </w:rPr>
              <w:t xml:space="preserve">389059 </w:t>
            </w:r>
          </w:p>
        </w:tc>
      </w:tr>
      <w:tr w:rsidR="00F464B5" w:rsidRPr="00E21CE7" w:rsidTr="00C04615">
        <w:tc>
          <w:tcPr>
            <w:tcW w:w="3688" w:type="dxa"/>
          </w:tcPr>
          <w:p w:rsidR="00F464B5" w:rsidRPr="00E21CE7" w:rsidRDefault="00F464B5" w:rsidP="00C04615">
            <w:r w:rsidRPr="00E21CE7">
              <w:t xml:space="preserve">1.7  Nomor HP   </w:t>
            </w:r>
          </w:p>
        </w:tc>
        <w:tc>
          <w:tcPr>
            <w:tcW w:w="5400" w:type="dxa"/>
          </w:tcPr>
          <w:p w:rsidR="00F464B5" w:rsidRPr="00E21CE7" w:rsidRDefault="00026AE8" w:rsidP="00C04615">
            <w:pPr>
              <w:rPr>
                <w:lang w:val="id-ID"/>
              </w:rPr>
            </w:pPr>
            <w:r w:rsidRPr="00E21CE7">
              <w:t>082137455141</w:t>
            </w:r>
          </w:p>
        </w:tc>
      </w:tr>
      <w:tr w:rsidR="00F464B5" w:rsidRPr="00E21CE7" w:rsidTr="00C04615">
        <w:tc>
          <w:tcPr>
            <w:tcW w:w="3688" w:type="dxa"/>
          </w:tcPr>
          <w:p w:rsidR="00F464B5" w:rsidRPr="00E21CE7" w:rsidRDefault="00F464B5" w:rsidP="00C04615">
            <w:r w:rsidRPr="00E21CE7">
              <w:t xml:space="preserve">1.8  Alamat Kantor   </w:t>
            </w:r>
          </w:p>
          <w:p w:rsidR="00F464B5" w:rsidRPr="00E21CE7" w:rsidRDefault="00F464B5" w:rsidP="00C04615"/>
        </w:tc>
        <w:tc>
          <w:tcPr>
            <w:tcW w:w="5400" w:type="dxa"/>
          </w:tcPr>
          <w:p w:rsidR="00F464B5" w:rsidRPr="00E21CE7" w:rsidRDefault="00F464B5" w:rsidP="00C04615">
            <w:pPr>
              <w:rPr>
                <w:lang w:val="sv-SE"/>
              </w:rPr>
            </w:pPr>
            <w:r w:rsidRPr="00E21CE7">
              <w:rPr>
                <w:lang w:val="sv-SE"/>
              </w:rPr>
              <w:t>Program Studi Gizi Kesehatan, FK UGM</w:t>
            </w:r>
          </w:p>
          <w:p w:rsidR="00F464B5" w:rsidRPr="00E21CE7" w:rsidRDefault="00F464B5" w:rsidP="00C04615">
            <w:pPr>
              <w:rPr>
                <w:lang w:val="sv-SE"/>
              </w:rPr>
            </w:pPr>
            <w:r w:rsidRPr="00E21CE7">
              <w:rPr>
                <w:lang w:val="sv-SE"/>
              </w:rPr>
              <w:t xml:space="preserve"> Jln. Farmako, Sekip Utara , Yogyakarta</w:t>
            </w:r>
          </w:p>
        </w:tc>
      </w:tr>
      <w:tr w:rsidR="00F464B5" w:rsidRPr="00E21CE7" w:rsidTr="00C04615">
        <w:tc>
          <w:tcPr>
            <w:tcW w:w="3688" w:type="dxa"/>
          </w:tcPr>
          <w:p w:rsidR="00F464B5" w:rsidRPr="00E21CE7" w:rsidRDefault="00F464B5" w:rsidP="00C04615">
            <w:r w:rsidRPr="00E21CE7">
              <w:t xml:space="preserve">1.9  Nomor Telepon/Faks   </w:t>
            </w:r>
          </w:p>
        </w:tc>
        <w:tc>
          <w:tcPr>
            <w:tcW w:w="5400" w:type="dxa"/>
          </w:tcPr>
          <w:p w:rsidR="00F464B5" w:rsidRPr="00E21CE7" w:rsidRDefault="00F464B5" w:rsidP="00C04615">
            <w:r w:rsidRPr="00E21CE7">
              <w:t>0274-547775</w:t>
            </w:r>
          </w:p>
        </w:tc>
      </w:tr>
      <w:tr w:rsidR="00F464B5" w:rsidRPr="00E21CE7" w:rsidTr="00C04615">
        <w:tc>
          <w:tcPr>
            <w:tcW w:w="3688" w:type="dxa"/>
          </w:tcPr>
          <w:p w:rsidR="00F464B5" w:rsidRPr="00E21CE7" w:rsidRDefault="00F464B5" w:rsidP="00C04615">
            <w:r w:rsidRPr="00E21CE7">
              <w:t xml:space="preserve">1.10  Alamat e-mail   </w:t>
            </w:r>
          </w:p>
        </w:tc>
        <w:tc>
          <w:tcPr>
            <w:tcW w:w="5400" w:type="dxa"/>
          </w:tcPr>
          <w:p w:rsidR="00F464B5" w:rsidRPr="00E21CE7" w:rsidRDefault="00D57E85" w:rsidP="00C04615">
            <w:pPr>
              <w:rPr>
                <w:lang w:val="id-ID"/>
              </w:rPr>
            </w:pPr>
            <w:hyperlink r:id="rId6" w:history="1">
              <w:r w:rsidR="00F464B5" w:rsidRPr="00E21CE7">
                <w:rPr>
                  <w:rStyle w:val="Hyperlink"/>
                  <w:lang w:val="id-ID"/>
                </w:rPr>
                <w:t>riojatikusuma@gmail.com</w:t>
              </w:r>
            </w:hyperlink>
            <w:r w:rsidR="00F464B5" w:rsidRPr="00E21CE7">
              <w:rPr>
                <w:lang w:val="id-ID"/>
              </w:rPr>
              <w:t xml:space="preserve"> </w:t>
            </w:r>
          </w:p>
        </w:tc>
      </w:tr>
      <w:tr w:rsidR="00F464B5" w:rsidRPr="00E21CE7" w:rsidTr="00C04615">
        <w:tc>
          <w:tcPr>
            <w:tcW w:w="3688" w:type="dxa"/>
          </w:tcPr>
          <w:p w:rsidR="00F464B5" w:rsidRPr="00E21CE7" w:rsidRDefault="00F464B5" w:rsidP="00C04615">
            <w:r w:rsidRPr="00E21CE7">
              <w:t>1.11 Lulusan yang dihasilkan</w:t>
            </w:r>
          </w:p>
        </w:tc>
        <w:tc>
          <w:tcPr>
            <w:tcW w:w="5400" w:type="dxa"/>
          </w:tcPr>
          <w:p w:rsidR="00F464B5" w:rsidRPr="00E21CE7" w:rsidRDefault="00F464B5" w:rsidP="00C04615">
            <w:r w:rsidRPr="00E21CE7">
              <w:t xml:space="preserve">S1= </w:t>
            </w:r>
            <w:r w:rsidRPr="00E21CE7">
              <w:rPr>
                <w:lang w:val="id-ID"/>
              </w:rPr>
              <w:t>1</w:t>
            </w:r>
            <w:r w:rsidR="00026AE8" w:rsidRPr="00E21CE7">
              <w:t>5</w:t>
            </w:r>
            <w:r w:rsidRPr="00E21CE7">
              <w:t xml:space="preserve">  orang, S2= </w:t>
            </w:r>
            <w:r w:rsidRPr="00E21CE7">
              <w:rPr>
                <w:lang w:val="id-ID"/>
              </w:rPr>
              <w:t>-</w:t>
            </w:r>
            <w:r w:rsidRPr="00E21CE7">
              <w:t xml:space="preserve">  orang</w:t>
            </w:r>
          </w:p>
        </w:tc>
      </w:tr>
      <w:tr w:rsidR="00F464B5" w:rsidRPr="00E21CE7" w:rsidTr="00C04615">
        <w:tc>
          <w:tcPr>
            <w:tcW w:w="3688" w:type="dxa"/>
          </w:tcPr>
          <w:p w:rsidR="00F464B5" w:rsidRPr="00E21CE7" w:rsidRDefault="00F464B5" w:rsidP="00F464B5">
            <w:pPr>
              <w:pStyle w:val="ListParagraph"/>
              <w:numPr>
                <w:ilvl w:val="1"/>
                <w:numId w:val="12"/>
              </w:numPr>
              <w:ind w:left="628" w:hanging="630"/>
              <w:contextualSpacing w:val="0"/>
            </w:pPr>
            <w:r w:rsidRPr="00E21CE7">
              <w:t xml:space="preserve"> Mata Kuliah yg diampu </w:t>
            </w:r>
          </w:p>
          <w:p w:rsidR="00F464B5" w:rsidRPr="00E21CE7" w:rsidRDefault="00F464B5" w:rsidP="00C04615"/>
        </w:tc>
        <w:tc>
          <w:tcPr>
            <w:tcW w:w="5400" w:type="dxa"/>
          </w:tcPr>
          <w:p w:rsidR="00F464B5" w:rsidRPr="00E21CE7" w:rsidRDefault="00F464B5" w:rsidP="00F464B5">
            <w:pPr>
              <w:pStyle w:val="ListParagraph"/>
              <w:numPr>
                <w:ilvl w:val="0"/>
                <w:numId w:val="13"/>
              </w:numPr>
              <w:ind w:left="250" w:hanging="250"/>
              <w:contextualSpacing w:val="0"/>
            </w:pPr>
            <w:r w:rsidRPr="00E21CE7">
              <w:t>Gizi Dasar</w:t>
            </w:r>
          </w:p>
          <w:p w:rsidR="00F464B5" w:rsidRPr="00E21CE7" w:rsidRDefault="00026AE8" w:rsidP="00F464B5">
            <w:pPr>
              <w:pStyle w:val="ListParagraph"/>
              <w:numPr>
                <w:ilvl w:val="0"/>
                <w:numId w:val="13"/>
              </w:numPr>
              <w:ind w:left="250" w:hanging="250"/>
              <w:contextualSpacing w:val="0"/>
            </w:pPr>
            <w:r w:rsidRPr="00E21CE7">
              <w:t xml:space="preserve">Metabolisme </w:t>
            </w:r>
            <w:r w:rsidR="00F464B5" w:rsidRPr="00E21CE7">
              <w:t>Gizi Mikro</w:t>
            </w:r>
          </w:p>
          <w:p w:rsidR="00F464B5" w:rsidRPr="00E21CE7" w:rsidRDefault="00026AE8" w:rsidP="00F464B5">
            <w:pPr>
              <w:pStyle w:val="ListParagraph"/>
              <w:numPr>
                <w:ilvl w:val="0"/>
                <w:numId w:val="13"/>
              </w:numPr>
              <w:ind w:left="250" w:hanging="250"/>
              <w:contextualSpacing w:val="0"/>
            </w:pPr>
            <w:r w:rsidRPr="00E21CE7">
              <w:t>Metabolisme Gizi Makro</w:t>
            </w:r>
          </w:p>
          <w:p w:rsidR="00F464B5" w:rsidRPr="00E21CE7" w:rsidRDefault="00026AE8" w:rsidP="00F464B5">
            <w:pPr>
              <w:pStyle w:val="ListParagraph"/>
              <w:numPr>
                <w:ilvl w:val="0"/>
                <w:numId w:val="13"/>
              </w:numPr>
              <w:ind w:left="250" w:hanging="250"/>
              <w:contextualSpacing w:val="0"/>
            </w:pPr>
            <w:r w:rsidRPr="00E21CE7">
              <w:t>Nutrigenomik</w:t>
            </w:r>
          </w:p>
          <w:p w:rsidR="00F464B5" w:rsidRPr="00E21CE7" w:rsidRDefault="00F464B5" w:rsidP="00F464B5">
            <w:pPr>
              <w:pStyle w:val="ListParagraph"/>
              <w:numPr>
                <w:ilvl w:val="0"/>
                <w:numId w:val="13"/>
              </w:numPr>
              <w:ind w:left="250" w:hanging="250"/>
              <w:contextualSpacing w:val="0"/>
            </w:pPr>
            <w:r w:rsidRPr="00E21CE7">
              <w:rPr>
                <w:lang w:val="id-ID"/>
              </w:rPr>
              <w:t>Analisis Zat Gizi</w:t>
            </w:r>
          </w:p>
          <w:p w:rsidR="00F464B5" w:rsidRPr="00E21CE7" w:rsidRDefault="00026AE8" w:rsidP="00F464B5">
            <w:pPr>
              <w:pStyle w:val="ListParagraph"/>
              <w:numPr>
                <w:ilvl w:val="0"/>
                <w:numId w:val="13"/>
              </w:numPr>
              <w:ind w:left="250" w:hanging="250"/>
              <w:contextualSpacing w:val="0"/>
            </w:pPr>
            <w:r w:rsidRPr="00E21CE7">
              <w:t>Kimia Gizi Anorganik</w:t>
            </w:r>
          </w:p>
          <w:p w:rsidR="00F464B5" w:rsidRPr="00E21CE7" w:rsidRDefault="00F464B5" w:rsidP="00F464B5">
            <w:pPr>
              <w:pStyle w:val="ListParagraph"/>
              <w:numPr>
                <w:ilvl w:val="0"/>
                <w:numId w:val="13"/>
              </w:numPr>
              <w:ind w:left="250" w:hanging="250"/>
              <w:contextualSpacing w:val="0"/>
            </w:pPr>
            <w:r w:rsidRPr="00E21CE7">
              <w:t xml:space="preserve">Kimia Gizi </w:t>
            </w:r>
            <w:r w:rsidR="00026AE8" w:rsidRPr="00E21CE7">
              <w:t>Organik</w:t>
            </w:r>
          </w:p>
          <w:p w:rsidR="00F464B5" w:rsidRPr="00E21CE7" w:rsidRDefault="00F464B5" w:rsidP="00F464B5">
            <w:pPr>
              <w:pStyle w:val="ListParagraph"/>
              <w:numPr>
                <w:ilvl w:val="0"/>
                <w:numId w:val="13"/>
              </w:numPr>
              <w:ind w:left="250" w:hanging="250"/>
              <w:contextualSpacing w:val="0"/>
            </w:pPr>
            <w:r w:rsidRPr="00E21CE7">
              <w:t>Biokimia Klinis</w:t>
            </w:r>
          </w:p>
          <w:p w:rsidR="00026AE8" w:rsidRPr="00E21CE7" w:rsidRDefault="00026AE8" w:rsidP="00F464B5">
            <w:pPr>
              <w:pStyle w:val="ListParagraph"/>
              <w:numPr>
                <w:ilvl w:val="0"/>
                <w:numId w:val="13"/>
              </w:numPr>
              <w:ind w:left="250" w:hanging="250"/>
              <w:contextualSpacing w:val="0"/>
            </w:pPr>
            <w:r w:rsidRPr="00E21CE7">
              <w:t>Manajemen Obesitas</w:t>
            </w:r>
          </w:p>
        </w:tc>
      </w:tr>
    </w:tbl>
    <w:p w:rsidR="00F464B5" w:rsidRPr="00E21CE7" w:rsidRDefault="00F464B5" w:rsidP="00F464B5">
      <w:pPr>
        <w:spacing w:line="270" w:lineRule="exact"/>
        <w:rPr>
          <w:rFonts w:eastAsia="Arial"/>
        </w:rPr>
      </w:pPr>
    </w:p>
    <w:p w:rsidR="00F464B5" w:rsidRPr="00E21CE7" w:rsidRDefault="00F464B5" w:rsidP="00F464B5">
      <w:pPr>
        <w:pStyle w:val="ListParagraph"/>
        <w:widowControl w:val="0"/>
        <w:numPr>
          <w:ilvl w:val="0"/>
          <w:numId w:val="11"/>
        </w:numPr>
        <w:tabs>
          <w:tab w:val="left" w:pos="769"/>
        </w:tabs>
        <w:spacing w:before="62"/>
        <w:contextualSpacing w:val="0"/>
        <w:rPr>
          <w:rFonts w:eastAsia="Arial"/>
        </w:rPr>
      </w:pPr>
      <w:r w:rsidRPr="00E21CE7">
        <w:rPr>
          <w:b/>
          <w:spacing w:val="-2"/>
        </w:rPr>
        <w:t>RIWAYAT</w:t>
      </w:r>
      <w:r w:rsidRPr="00E21CE7">
        <w:rPr>
          <w:b/>
          <w:spacing w:val="2"/>
        </w:rPr>
        <w:t xml:space="preserve"> </w:t>
      </w:r>
      <w:r w:rsidRPr="00E21CE7">
        <w:rPr>
          <w:b/>
          <w:spacing w:val="-1"/>
        </w:rPr>
        <w:t>PENDIDIKAN</w:t>
      </w:r>
    </w:p>
    <w:p w:rsidR="00F464B5" w:rsidRPr="00E21CE7" w:rsidRDefault="00F464B5" w:rsidP="00F464B5">
      <w:pPr>
        <w:spacing w:before="8"/>
        <w:rPr>
          <w:rFonts w:eastAsia="Arial"/>
          <w:b/>
          <w:bCs/>
        </w:rPr>
      </w:pPr>
    </w:p>
    <w:tbl>
      <w:tblPr>
        <w:tblW w:w="99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1"/>
        <w:gridCol w:w="2595"/>
        <w:gridCol w:w="3007"/>
        <w:gridCol w:w="2435"/>
      </w:tblGrid>
      <w:tr w:rsidR="00F464B5" w:rsidRPr="00E21CE7" w:rsidTr="00C04615">
        <w:tc>
          <w:tcPr>
            <w:tcW w:w="1941" w:type="dxa"/>
          </w:tcPr>
          <w:p w:rsidR="00F464B5" w:rsidRPr="00E21CE7" w:rsidRDefault="00F464B5" w:rsidP="00C04615">
            <w:r w:rsidRPr="00E21CE7">
              <w:t>2.1 Program</w:t>
            </w:r>
          </w:p>
        </w:tc>
        <w:tc>
          <w:tcPr>
            <w:tcW w:w="2595" w:type="dxa"/>
          </w:tcPr>
          <w:p w:rsidR="00F464B5" w:rsidRPr="00E21CE7" w:rsidRDefault="00F464B5" w:rsidP="00C04615">
            <w:r w:rsidRPr="00E21CE7">
              <w:t xml:space="preserve">S1  </w:t>
            </w:r>
          </w:p>
        </w:tc>
        <w:tc>
          <w:tcPr>
            <w:tcW w:w="3007" w:type="dxa"/>
          </w:tcPr>
          <w:p w:rsidR="00F464B5" w:rsidRPr="00E21CE7" w:rsidRDefault="00F464B5" w:rsidP="00C04615">
            <w:r w:rsidRPr="00E21CE7">
              <w:t xml:space="preserve">S2  </w:t>
            </w:r>
          </w:p>
        </w:tc>
        <w:tc>
          <w:tcPr>
            <w:tcW w:w="2435" w:type="dxa"/>
          </w:tcPr>
          <w:p w:rsidR="00F464B5" w:rsidRPr="00E21CE7" w:rsidRDefault="00F464B5" w:rsidP="00C04615">
            <w:pPr>
              <w:rPr>
                <w:lang w:val="id-ID"/>
              </w:rPr>
            </w:pPr>
            <w:r w:rsidRPr="00E21CE7">
              <w:rPr>
                <w:lang w:val="id-ID"/>
              </w:rPr>
              <w:t>S3</w:t>
            </w:r>
          </w:p>
        </w:tc>
      </w:tr>
      <w:tr w:rsidR="00F464B5" w:rsidRPr="00E21CE7" w:rsidTr="00C04615">
        <w:tc>
          <w:tcPr>
            <w:tcW w:w="1941" w:type="dxa"/>
          </w:tcPr>
          <w:p w:rsidR="00F464B5" w:rsidRPr="00E21CE7" w:rsidRDefault="00F464B5" w:rsidP="00C04615">
            <w:r w:rsidRPr="00E21CE7">
              <w:t xml:space="preserve">2.2 Nama PT       </w:t>
            </w:r>
          </w:p>
        </w:tc>
        <w:tc>
          <w:tcPr>
            <w:tcW w:w="2595" w:type="dxa"/>
          </w:tcPr>
          <w:p w:rsidR="00F464B5" w:rsidRPr="00E21CE7" w:rsidRDefault="00F464B5" w:rsidP="00C04615">
            <w:pPr>
              <w:rPr>
                <w:lang w:val="id-ID"/>
              </w:rPr>
            </w:pPr>
            <w:r w:rsidRPr="00E21CE7">
              <w:t xml:space="preserve">Universitas </w:t>
            </w:r>
            <w:r w:rsidRPr="00E21CE7">
              <w:rPr>
                <w:lang w:val="id-ID"/>
              </w:rPr>
              <w:t xml:space="preserve">Gadjah Mada </w:t>
            </w:r>
          </w:p>
        </w:tc>
        <w:tc>
          <w:tcPr>
            <w:tcW w:w="3007" w:type="dxa"/>
          </w:tcPr>
          <w:p w:rsidR="00F464B5" w:rsidRPr="00E21CE7" w:rsidRDefault="00F464B5" w:rsidP="00C04615">
            <w:pPr>
              <w:rPr>
                <w:lang w:val="id-ID"/>
              </w:rPr>
            </w:pPr>
            <w:r w:rsidRPr="00E21CE7">
              <w:rPr>
                <w:lang w:val="id-ID"/>
              </w:rPr>
              <w:t>University of Nebraska-Lincoln</w:t>
            </w:r>
          </w:p>
        </w:tc>
        <w:tc>
          <w:tcPr>
            <w:tcW w:w="2435" w:type="dxa"/>
          </w:tcPr>
          <w:p w:rsidR="00F464B5" w:rsidRPr="00E21CE7" w:rsidRDefault="00C91612" w:rsidP="00C04615">
            <w:pPr>
              <w:jc w:val="center"/>
              <w:rPr>
                <w:lang w:val="id-ID"/>
              </w:rPr>
            </w:pPr>
            <w:r w:rsidRPr="00E21CE7">
              <w:rPr>
                <w:lang w:val="id-ID"/>
              </w:rPr>
              <w:t>Universitas Gadjah Mada</w:t>
            </w:r>
          </w:p>
        </w:tc>
      </w:tr>
      <w:tr w:rsidR="00F464B5" w:rsidRPr="00E21CE7" w:rsidTr="00C04615">
        <w:tc>
          <w:tcPr>
            <w:tcW w:w="1941" w:type="dxa"/>
          </w:tcPr>
          <w:p w:rsidR="00F464B5" w:rsidRPr="00E21CE7" w:rsidRDefault="00F464B5" w:rsidP="00C04615">
            <w:r w:rsidRPr="00E21CE7">
              <w:t xml:space="preserve">2.3 Bidang Ilmu       </w:t>
            </w:r>
          </w:p>
        </w:tc>
        <w:tc>
          <w:tcPr>
            <w:tcW w:w="2595" w:type="dxa"/>
          </w:tcPr>
          <w:p w:rsidR="00F464B5" w:rsidRPr="00E21CE7" w:rsidRDefault="00F464B5" w:rsidP="00C04615">
            <w:pPr>
              <w:rPr>
                <w:lang w:val="id-ID"/>
              </w:rPr>
            </w:pPr>
            <w:r w:rsidRPr="00E21CE7">
              <w:rPr>
                <w:lang w:val="id-ID"/>
              </w:rPr>
              <w:t>Gizi Kesehatan</w:t>
            </w:r>
          </w:p>
        </w:tc>
        <w:tc>
          <w:tcPr>
            <w:tcW w:w="3007" w:type="dxa"/>
          </w:tcPr>
          <w:p w:rsidR="00F464B5" w:rsidRPr="00E21CE7" w:rsidRDefault="00F464B5" w:rsidP="00C04615">
            <w:pPr>
              <w:rPr>
                <w:lang w:val="id-ID"/>
              </w:rPr>
            </w:pPr>
            <w:r w:rsidRPr="00E21CE7">
              <w:rPr>
                <w:lang w:val="id-ID"/>
              </w:rPr>
              <w:t>Nutrition&amp;Health Sciences</w:t>
            </w:r>
          </w:p>
        </w:tc>
        <w:tc>
          <w:tcPr>
            <w:tcW w:w="2435" w:type="dxa"/>
          </w:tcPr>
          <w:p w:rsidR="00F464B5" w:rsidRPr="00E21CE7" w:rsidRDefault="00C91612" w:rsidP="00C04615">
            <w:pPr>
              <w:jc w:val="center"/>
            </w:pPr>
            <w:r w:rsidRPr="00E21CE7">
              <w:rPr>
                <w:lang w:val="id-ID"/>
              </w:rPr>
              <w:t>Ilmu Kedokteran da</w:t>
            </w:r>
            <w:r w:rsidRPr="00E21CE7">
              <w:t>n Kesehatan</w:t>
            </w:r>
          </w:p>
        </w:tc>
      </w:tr>
      <w:tr w:rsidR="00F464B5" w:rsidRPr="00E21CE7" w:rsidTr="00C04615">
        <w:tc>
          <w:tcPr>
            <w:tcW w:w="1941" w:type="dxa"/>
          </w:tcPr>
          <w:p w:rsidR="00F464B5" w:rsidRPr="00E21CE7" w:rsidRDefault="00F464B5" w:rsidP="00C04615">
            <w:r w:rsidRPr="00E21CE7">
              <w:t>2.4 Tahun Masuk</w:t>
            </w:r>
          </w:p>
        </w:tc>
        <w:tc>
          <w:tcPr>
            <w:tcW w:w="2595" w:type="dxa"/>
          </w:tcPr>
          <w:p w:rsidR="00F464B5" w:rsidRPr="00E21CE7" w:rsidRDefault="00F464B5" w:rsidP="00C04615">
            <w:pPr>
              <w:rPr>
                <w:lang w:val="id-ID"/>
              </w:rPr>
            </w:pPr>
            <w:r w:rsidRPr="00E21CE7">
              <w:rPr>
                <w:lang w:val="id-ID"/>
              </w:rPr>
              <w:t>2006</w:t>
            </w:r>
          </w:p>
        </w:tc>
        <w:tc>
          <w:tcPr>
            <w:tcW w:w="3007" w:type="dxa"/>
          </w:tcPr>
          <w:p w:rsidR="00F464B5" w:rsidRPr="00E21CE7" w:rsidRDefault="00F464B5" w:rsidP="00C04615">
            <w:pPr>
              <w:rPr>
                <w:lang w:val="id-ID"/>
              </w:rPr>
            </w:pPr>
            <w:r w:rsidRPr="00E21CE7">
              <w:t>20</w:t>
            </w:r>
            <w:r w:rsidRPr="00E21CE7">
              <w:rPr>
                <w:lang w:val="id-ID"/>
              </w:rPr>
              <w:t>13</w:t>
            </w:r>
          </w:p>
        </w:tc>
        <w:tc>
          <w:tcPr>
            <w:tcW w:w="2435" w:type="dxa"/>
          </w:tcPr>
          <w:p w:rsidR="00F464B5" w:rsidRPr="00E21CE7" w:rsidRDefault="00C91612" w:rsidP="00C04615">
            <w:pPr>
              <w:jc w:val="center"/>
              <w:rPr>
                <w:lang w:val="id-ID"/>
              </w:rPr>
            </w:pPr>
            <w:r w:rsidRPr="00E21CE7">
              <w:rPr>
                <w:lang w:val="id-ID"/>
              </w:rPr>
              <w:t>2018</w:t>
            </w:r>
          </w:p>
        </w:tc>
      </w:tr>
      <w:tr w:rsidR="00F464B5" w:rsidRPr="00E21CE7" w:rsidTr="00C04615">
        <w:tc>
          <w:tcPr>
            <w:tcW w:w="1941" w:type="dxa"/>
          </w:tcPr>
          <w:p w:rsidR="00F464B5" w:rsidRPr="00E21CE7" w:rsidRDefault="00F464B5" w:rsidP="00C04615">
            <w:r w:rsidRPr="00E21CE7">
              <w:t>2.5. Tahun Lulus</w:t>
            </w:r>
          </w:p>
        </w:tc>
        <w:tc>
          <w:tcPr>
            <w:tcW w:w="2595" w:type="dxa"/>
          </w:tcPr>
          <w:p w:rsidR="00F464B5" w:rsidRPr="00E21CE7" w:rsidRDefault="00F464B5" w:rsidP="00C04615">
            <w:pPr>
              <w:rPr>
                <w:lang w:val="id-ID"/>
              </w:rPr>
            </w:pPr>
            <w:r w:rsidRPr="00E21CE7">
              <w:rPr>
                <w:lang w:val="id-ID"/>
              </w:rPr>
              <w:t>2010</w:t>
            </w:r>
          </w:p>
        </w:tc>
        <w:tc>
          <w:tcPr>
            <w:tcW w:w="3007" w:type="dxa"/>
          </w:tcPr>
          <w:p w:rsidR="00F464B5" w:rsidRPr="00E21CE7" w:rsidRDefault="00F464B5" w:rsidP="00C04615">
            <w:pPr>
              <w:rPr>
                <w:lang w:val="id-ID"/>
              </w:rPr>
            </w:pPr>
            <w:r w:rsidRPr="00E21CE7">
              <w:t>20</w:t>
            </w:r>
            <w:r w:rsidRPr="00E21CE7">
              <w:rPr>
                <w:lang w:val="id-ID"/>
              </w:rPr>
              <w:t>15</w:t>
            </w:r>
          </w:p>
        </w:tc>
        <w:tc>
          <w:tcPr>
            <w:tcW w:w="2435" w:type="dxa"/>
          </w:tcPr>
          <w:p w:rsidR="00F464B5" w:rsidRPr="00E21CE7" w:rsidRDefault="00C91612" w:rsidP="00C04615">
            <w:pPr>
              <w:jc w:val="center"/>
            </w:pPr>
            <w:r w:rsidRPr="00E21CE7">
              <w:t>2022</w:t>
            </w:r>
          </w:p>
        </w:tc>
      </w:tr>
      <w:tr w:rsidR="00F464B5" w:rsidRPr="00E21CE7" w:rsidTr="00C04615">
        <w:tc>
          <w:tcPr>
            <w:tcW w:w="1941" w:type="dxa"/>
          </w:tcPr>
          <w:p w:rsidR="00F464B5" w:rsidRPr="00E21CE7" w:rsidRDefault="00F464B5" w:rsidP="00C04615">
            <w:r w:rsidRPr="00E21CE7">
              <w:t xml:space="preserve">2.6 Judul Skripsi/  </w:t>
            </w:r>
          </w:p>
          <w:p w:rsidR="00F464B5" w:rsidRPr="00E21CE7" w:rsidRDefault="00F464B5" w:rsidP="00C04615">
            <w:r w:rsidRPr="00E21CE7">
              <w:t xml:space="preserve">Tesis/Disertasi </w:t>
            </w:r>
          </w:p>
        </w:tc>
        <w:tc>
          <w:tcPr>
            <w:tcW w:w="2595" w:type="dxa"/>
          </w:tcPr>
          <w:p w:rsidR="00F464B5" w:rsidRPr="00E21CE7" w:rsidRDefault="00F464B5" w:rsidP="00C04615">
            <w:pPr>
              <w:rPr>
                <w:lang w:val="id-ID"/>
              </w:rPr>
            </w:pPr>
            <w:r w:rsidRPr="00E21CE7">
              <w:rPr>
                <w:lang w:val="id-ID"/>
              </w:rPr>
              <w:t>Efek hipokolesterolemik yogurt kacang kedelai hitam pada tikus gagal ginjal akut akibat pemberian potassium bromat</w:t>
            </w:r>
          </w:p>
        </w:tc>
        <w:tc>
          <w:tcPr>
            <w:tcW w:w="3007" w:type="dxa"/>
          </w:tcPr>
          <w:p w:rsidR="00F464B5" w:rsidRPr="00E21CE7" w:rsidRDefault="00F464B5" w:rsidP="00C04615">
            <w:pPr>
              <w:rPr>
                <w:lang w:val="id-ID"/>
              </w:rPr>
            </w:pPr>
            <w:r w:rsidRPr="00E21CE7">
              <w:rPr>
                <w:lang w:val="id-ID"/>
              </w:rPr>
              <w:t>Transport of bovine milk extracellular vesicles in human endothelial cells</w:t>
            </w:r>
          </w:p>
        </w:tc>
        <w:tc>
          <w:tcPr>
            <w:tcW w:w="2435" w:type="dxa"/>
          </w:tcPr>
          <w:p w:rsidR="00F464B5" w:rsidRPr="00E21CE7" w:rsidRDefault="00C91612" w:rsidP="00C04615">
            <w:pPr>
              <w:jc w:val="center"/>
              <w:rPr>
                <w:lang w:val="id-ID"/>
              </w:rPr>
            </w:pPr>
            <w:r w:rsidRPr="00E21CE7">
              <w:rPr>
                <w:lang w:val="id-ID"/>
              </w:rPr>
              <w:t>Penggunaan Kecutan</w:t>
            </w:r>
            <w:r w:rsidRPr="00E21CE7">
              <w:t xml:space="preserve"> pada proses fermentasi tempe untuk memperbaiki profil metabolik dan mikrobiom tikus yang diinduksi diabetes mellitus</w:t>
            </w:r>
            <w:r w:rsidRPr="00E21CE7">
              <w:rPr>
                <w:lang w:val="id-ID"/>
              </w:rPr>
              <w:t xml:space="preserve"> </w:t>
            </w:r>
          </w:p>
        </w:tc>
      </w:tr>
      <w:tr w:rsidR="00F464B5" w:rsidRPr="00E21CE7" w:rsidTr="00C04615">
        <w:tc>
          <w:tcPr>
            <w:tcW w:w="1941" w:type="dxa"/>
          </w:tcPr>
          <w:p w:rsidR="00F464B5" w:rsidRPr="00E21CE7" w:rsidRDefault="00F464B5" w:rsidP="00C04615">
            <w:r w:rsidRPr="00E21CE7">
              <w:t xml:space="preserve">2.7. Pembimbing /Promotor </w:t>
            </w:r>
          </w:p>
        </w:tc>
        <w:tc>
          <w:tcPr>
            <w:tcW w:w="2595" w:type="dxa"/>
          </w:tcPr>
          <w:p w:rsidR="00F464B5" w:rsidRPr="00E21CE7" w:rsidRDefault="00F464B5" w:rsidP="00C04615">
            <w:pPr>
              <w:rPr>
                <w:lang w:val="id-ID"/>
              </w:rPr>
            </w:pPr>
            <w:r w:rsidRPr="00E21CE7">
              <w:t xml:space="preserve">Dr. </w:t>
            </w:r>
            <w:r w:rsidRPr="00E21CE7">
              <w:rPr>
                <w:lang w:val="id-ID"/>
              </w:rPr>
              <w:t>Susetyowati, DCN, M.Kes</w:t>
            </w:r>
          </w:p>
        </w:tc>
        <w:tc>
          <w:tcPr>
            <w:tcW w:w="3007" w:type="dxa"/>
          </w:tcPr>
          <w:p w:rsidR="00F464B5" w:rsidRPr="00E21CE7" w:rsidRDefault="00F464B5" w:rsidP="00C04615">
            <w:pPr>
              <w:rPr>
                <w:lang w:val="id-ID"/>
              </w:rPr>
            </w:pPr>
            <w:r w:rsidRPr="00E21CE7">
              <w:rPr>
                <w:lang w:val="id-ID"/>
              </w:rPr>
              <w:t>Prof. Janos Zempleni, Ph.D</w:t>
            </w:r>
          </w:p>
        </w:tc>
        <w:tc>
          <w:tcPr>
            <w:tcW w:w="2435" w:type="dxa"/>
          </w:tcPr>
          <w:p w:rsidR="00F464B5" w:rsidRPr="00E21CE7" w:rsidRDefault="00C91612" w:rsidP="00C04615">
            <w:pPr>
              <w:jc w:val="center"/>
            </w:pPr>
            <w:r w:rsidRPr="00E21CE7">
              <w:t>Prof. dr. Madarina Julia, Sp.A(K), Ph.D</w:t>
            </w:r>
          </w:p>
        </w:tc>
      </w:tr>
    </w:tbl>
    <w:p w:rsidR="00F464B5" w:rsidRPr="00E21CE7" w:rsidRDefault="00F464B5" w:rsidP="00F464B5">
      <w:pPr>
        <w:spacing w:line="270" w:lineRule="exact"/>
        <w:rPr>
          <w:rFonts w:eastAsia="Arial"/>
        </w:rPr>
        <w:sectPr w:rsidR="00F464B5" w:rsidRPr="00E21CE7">
          <w:pgSz w:w="11910" w:h="16840"/>
          <w:pgMar w:top="1460" w:right="1120" w:bottom="280" w:left="920" w:header="720" w:footer="720" w:gutter="0"/>
          <w:cols w:space="720"/>
        </w:sectPr>
      </w:pPr>
    </w:p>
    <w:p w:rsidR="00F464B5" w:rsidRPr="00E21CE7" w:rsidRDefault="00F464B5" w:rsidP="00F464B5">
      <w:pPr>
        <w:spacing w:before="1"/>
        <w:rPr>
          <w:rFonts w:eastAsia="Arial"/>
          <w:b/>
          <w:bCs/>
          <w:sz w:val="18"/>
          <w:szCs w:val="18"/>
        </w:rPr>
      </w:pPr>
    </w:p>
    <w:p w:rsidR="00F464B5" w:rsidRPr="00E21CE7" w:rsidRDefault="00F464B5" w:rsidP="00F464B5">
      <w:pPr>
        <w:widowControl w:val="0"/>
        <w:numPr>
          <w:ilvl w:val="0"/>
          <w:numId w:val="11"/>
        </w:numPr>
        <w:tabs>
          <w:tab w:val="left" w:pos="769"/>
        </w:tabs>
        <w:spacing w:before="62"/>
        <w:ind w:hanging="624"/>
        <w:rPr>
          <w:rFonts w:eastAsia="Arial"/>
          <w:lang w:val="sv-SE"/>
        </w:rPr>
      </w:pPr>
      <w:r w:rsidRPr="00E21CE7">
        <w:rPr>
          <w:b/>
          <w:spacing w:val="-1"/>
          <w:lang w:val="sv-SE"/>
        </w:rPr>
        <w:t>PENGALAMAN PENELITIAN (bukan</w:t>
      </w:r>
      <w:r w:rsidRPr="00E21CE7">
        <w:rPr>
          <w:b/>
          <w:spacing w:val="6"/>
          <w:lang w:val="sv-SE"/>
        </w:rPr>
        <w:t xml:space="preserve"> </w:t>
      </w:r>
      <w:r w:rsidRPr="00E21CE7">
        <w:rPr>
          <w:b/>
          <w:spacing w:val="-1"/>
          <w:lang w:val="sv-SE"/>
        </w:rPr>
        <w:t>skripsi,</w:t>
      </w:r>
      <w:r w:rsidRPr="00E21CE7">
        <w:rPr>
          <w:b/>
          <w:spacing w:val="1"/>
          <w:lang w:val="sv-SE"/>
        </w:rPr>
        <w:t xml:space="preserve"> </w:t>
      </w:r>
      <w:r w:rsidRPr="00E21CE7">
        <w:rPr>
          <w:b/>
          <w:spacing w:val="-1"/>
          <w:lang w:val="sv-SE"/>
        </w:rPr>
        <w:t>tesis,</w:t>
      </w:r>
      <w:r w:rsidRPr="00E21CE7">
        <w:rPr>
          <w:b/>
          <w:spacing w:val="1"/>
          <w:lang w:val="sv-SE"/>
        </w:rPr>
        <w:t xml:space="preserve"> </w:t>
      </w:r>
      <w:r w:rsidRPr="00E21CE7">
        <w:rPr>
          <w:b/>
          <w:spacing w:val="-1"/>
          <w:lang w:val="sv-SE"/>
        </w:rPr>
        <w:t>maupun</w:t>
      </w:r>
      <w:r w:rsidRPr="00E21CE7">
        <w:rPr>
          <w:b/>
          <w:spacing w:val="-2"/>
          <w:lang w:val="sv-SE"/>
        </w:rPr>
        <w:t xml:space="preserve"> </w:t>
      </w:r>
      <w:r w:rsidRPr="00E21CE7">
        <w:rPr>
          <w:b/>
          <w:spacing w:val="-1"/>
          <w:lang w:val="sv-SE"/>
        </w:rPr>
        <w:t>disertasi)</w:t>
      </w:r>
    </w:p>
    <w:tbl>
      <w:tblPr>
        <w:tblW w:w="95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"/>
        <w:gridCol w:w="898"/>
        <w:gridCol w:w="4774"/>
        <w:gridCol w:w="2031"/>
        <w:gridCol w:w="1296"/>
      </w:tblGrid>
      <w:tr w:rsidR="00F464B5" w:rsidRPr="00E21CE7" w:rsidTr="00C62E26">
        <w:tc>
          <w:tcPr>
            <w:tcW w:w="523" w:type="dxa"/>
            <w:vMerge w:val="restart"/>
          </w:tcPr>
          <w:p w:rsidR="00F464B5" w:rsidRPr="00E21CE7" w:rsidRDefault="00F464B5" w:rsidP="00C04615">
            <w:pPr>
              <w:jc w:val="center"/>
            </w:pPr>
            <w:r w:rsidRPr="00E21CE7">
              <w:t>No</w:t>
            </w:r>
          </w:p>
          <w:p w:rsidR="00F464B5" w:rsidRPr="00E21CE7" w:rsidRDefault="00F464B5" w:rsidP="00C04615">
            <w:pPr>
              <w:jc w:val="center"/>
            </w:pPr>
          </w:p>
        </w:tc>
        <w:tc>
          <w:tcPr>
            <w:tcW w:w="898" w:type="dxa"/>
            <w:vMerge w:val="restart"/>
          </w:tcPr>
          <w:p w:rsidR="00F464B5" w:rsidRPr="00E21CE7" w:rsidRDefault="00F464B5" w:rsidP="00C04615">
            <w:pPr>
              <w:jc w:val="center"/>
            </w:pPr>
            <w:r w:rsidRPr="00E21CE7">
              <w:t>Tahun</w:t>
            </w:r>
          </w:p>
        </w:tc>
        <w:tc>
          <w:tcPr>
            <w:tcW w:w="4774" w:type="dxa"/>
            <w:vMerge w:val="restart"/>
          </w:tcPr>
          <w:p w:rsidR="00F464B5" w:rsidRPr="00E21CE7" w:rsidRDefault="00F464B5" w:rsidP="00C04615">
            <w:pPr>
              <w:jc w:val="center"/>
            </w:pPr>
            <w:r w:rsidRPr="00E21CE7">
              <w:t>Judul Penelitian</w:t>
            </w:r>
          </w:p>
        </w:tc>
        <w:tc>
          <w:tcPr>
            <w:tcW w:w="3327" w:type="dxa"/>
            <w:gridSpan w:val="2"/>
          </w:tcPr>
          <w:p w:rsidR="00F464B5" w:rsidRPr="00E21CE7" w:rsidRDefault="00F464B5" w:rsidP="00C04615">
            <w:pPr>
              <w:jc w:val="center"/>
            </w:pPr>
            <w:r w:rsidRPr="00E21CE7">
              <w:t>Pendanaan</w:t>
            </w:r>
          </w:p>
        </w:tc>
      </w:tr>
      <w:tr w:rsidR="00F464B5" w:rsidRPr="00E21CE7" w:rsidTr="00C62E26">
        <w:tc>
          <w:tcPr>
            <w:tcW w:w="523" w:type="dxa"/>
            <w:vMerge/>
          </w:tcPr>
          <w:p w:rsidR="00F464B5" w:rsidRPr="00E21CE7" w:rsidRDefault="00F464B5" w:rsidP="00C04615">
            <w:pPr>
              <w:jc w:val="center"/>
            </w:pPr>
          </w:p>
        </w:tc>
        <w:tc>
          <w:tcPr>
            <w:tcW w:w="898" w:type="dxa"/>
            <w:vMerge/>
          </w:tcPr>
          <w:p w:rsidR="00F464B5" w:rsidRPr="00E21CE7" w:rsidRDefault="00F464B5" w:rsidP="00C04615">
            <w:pPr>
              <w:jc w:val="center"/>
            </w:pPr>
          </w:p>
        </w:tc>
        <w:tc>
          <w:tcPr>
            <w:tcW w:w="4774" w:type="dxa"/>
            <w:vMerge/>
          </w:tcPr>
          <w:p w:rsidR="00F464B5" w:rsidRPr="00E21CE7" w:rsidRDefault="00F464B5" w:rsidP="00C04615">
            <w:pPr>
              <w:jc w:val="center"/>
            </w:pPr>
          </w:p>
        </w:tc>
        <w:tc>
          <w:tcPr>
            <w:tcW w:w="2031" w:type="dxa"/>
          </w:tcPr>
          <w:p w:rsidR="00F464B5" w:rsidRPr="00E21CE7" w:rsidRDefault="00F464B5" w:rsidP="00C04615">
            <w:pPr>
              <w:jc w:val="center"/>
            </w:pPr>
            <w:r w:rsidRPr="00E21CE7">
              <w:t>Sumber*</w:t>
            </w:r>
          </w:p>
        </w:tc>
        <w:tc>
          <w:tcPr>
            <w:tcW w:w="1296" w:type="dxa"/>
          </w:tcPr>
          <w:p w:rsidR="00F464B5" w:rsidRPr="00E21CE7" w:rsidRDefault="00F464B5" w:rsidP="00C04615">
            <w:pPr>
              <w:jc w:val="center"/>
            </w:pPr>
            <w:r w:rsidRPr="00E21CE7">
              <w:t>Juta Rp</w:t>
            </w:r>
          </w:p>
        </w:tc>
      </w:tr>
      <w:tr w:rsidR="00F464B5" w:rsidRPr="00E21CE7" w:rsidTr="00C62E26">
        <w:tc>
          <w:tcPr>
            <w:tcW w:w="523" w:type="dxa"/>
          </w:tcPr>
          <w:p w:rsidR="00F464B5" w:rsidRPr="00E21CE7" w:rsidRDefault="00F464B5" w:rsidP="00C04615">
            <w:pPr>
              <w:jc w:val="center"/>
            </w:pPr>
            <w:r w:rsidRPr="00E21CE7">
              <w:t>1</w:t>
            </w:r>
          </w:p>
        </w:tc>
        <w:tc>
          <w:tcPr>
            <w:tcW w:w="898" w:type="dxa"/>
          </w:tcPr>
          <w:p w:rsidR="00F464B5" w:rsidRPr="00E21CE7" w:rsidRDefault="00F464B5" w:rsidP="00C04615">
            <w:pPr>
              <w:jc w:val="center"/>
              <w:rPr>
                <w:lang w:val="id-ID"/>
              </w:rPr>
            </w:pPr>
            <w:r w:rsidRPr="00E21CE7">
              <w:t>201</w:t>
            </w:r>
            <w:r w:rsidRPr="00E21CE7">
              <w:rPr>
                <w:lang w:val="id-ID"/>
              </w:rPr>
              <w:t>1</w:t>
            </w:r>
          </w:p>
        </w:tc>
        <w:tc>
          <w:tcPr>
            <w:tcW w:w="4774" w:type="dxa"/>
          </w:tcPr>
          <w:p w:rsidR="00F464B5" w:rsidRPr="00E21CE7" w:rsidRDefault="00F464B5" w:rsidP="00C04615">
            <w:pPr>
              <w:rPr>
                <w:lang w:val="id-ID" w:eastAsia="ja-JP"/>
              </w:rPr>
            </w:pPr>
            <w:r w:rsidRPr="00E21CE7">
              <w:rPr>
                <w:lang w:val="id-ID" w:eastAsia="ja-JP"/>
              </w:rPr>
              <w:t xml:space="preserve">Pengaruh Suplementasi </w:t>
            </w:r>
            <w:r w:rsidRPr="00E21CE7">
              <w:rPr>
                <w:i/>
                <w:lang w:val="id-ID" w:eastAsia="ja-JP"/>
              </w:rPr>
              <w:t>Conjugated Linoleic</w:t>
            </w:r>
            <w:r w:rsidRPr="00E21CE7">
              <w:rPr>
                <w:lang w:val="id-ID" w:eastAsia="ja-JP"/>
              </w:rPr>
              <w:t xml:space="preserve"> </w:t>
            </w:r>
            <w:r w:rsidRPr="00E21CE7">
              <w:rPr>
                <w:i/>
                <w:lang w:val="id-ID" w:eastAsia="ja-JP"/>
              </w:rPr>
              <w:t>Acid</w:t>
            </w:r>
            <w:r w:rsidRPr="00E21CE7">
              <w:rPr>
                <w:lang w:val="id-ID" w:eastAsia="ja-JP"/>
              </w:rPr>
              <w:t xml:space="preserve"> dalam Diet terhadap Berat Badan dan Profil Lipid Tikus Wistar yang diberi Diet tinggi Lemak </w:t>
            </w:r>
          </w:p>
        </w:tc>
        <w:tc>
          <w:tcPr>
            <w:tcW w:w="2031" w:type="dxa"/>
          </w:tcPr>
          <w:p w:rsidR="00F464B5" w:rsidRPr="00E21CE7" w:rsidRDefault="00F464B5" w:rsidP="00C04615">
            <w:pPr>
              <w:jc w:val="center"/>
              <w:rPr>
                <w:lang w:eastAsia="ja-JP"/>
              </w:rPr>
            </w:pPr>
            <w:r w:rsidRPr="00E21CE7">
              <w:t>Dana Masyarakat, FK UGM</w:t>
            </w:r>
          </w:p>
        </w:tc>
        <w:tc>
          <w:tcPr>
            <w:tcW w:w="1296" w:type="dxa"/>
          </w:tcPr>
          <w:p w:rsidR="00F464B5" w:rsidRPr="00E21CE7" w:rsidRDefault="00F464B5" w:rsidP="00C04615">
            <w:pPr>
              <w:jc w:val="center"/>
              <w:rPr>
                <w:lang w:val="id-ID"/>
              </w:rPr>
            </w:pPr>
            <w:r w:rsidRPr="00E21CE7">
              <w:t>1</w:t>
            </w:r>
            <w:r w:rsidRPr="00E21CE7">
              <w:rPr>
                <w:lang w:val="id-ID"/>
              </w:rPr>
              <w:t>0</w:t>
            </w:r>
          </w:p>
        </w:tc>
      </w:tr>
      <w:tr w:rsidR="00F464B5" w:rsidRPr="00E21CE7" w:rsidTr="00C62E26">
        <w:tc>
          <w:tcPr>
            <w:tcW w:w="523" w:type="dxa"/>
          </w:tcPr>
          <w:p w:rsidR="00F464B5" w:rsidRPr="00E21CE7" w:rsidRDefault="00F464B5" w:rsidP="00C04615">
            <w:pPr>
              <w:jc w:val="center"/>
            </w:pPr>
            <w:r w:rsidRPr="00E21CE7">
              <w:t>2</w:t>
            </w:r>
          </w:p>
        </w:tc>
        <w:tc>
          <w:tcPr>
            <w:tcW w:w="898" w:type="dxa"/>
          </w:tcPr>
          <w:p w:rsidR="00F464B5" w:rsidRPr="00E21CE7" w:rsidRDefault="00F464B5" w:rsidP="00C04615">
            <w:pPr>
              <w:jc w:val="center"/>
              <w:rPr>
                <w:lang w:val="id-ID"/>
              </w:rPr>
            </w:pPr>
            <w:r w:rsidRPr="00E21CE7">
              <w:t>201</w:t>
            </w:r>
            <w:r w:rsidRPr="00E21CE7">
              <w:rPr>
                <w:lang w:val="id-ID"/>
              </w:rPr>
              <w:t>1</w:t>
            </w:r>
          </w:p>
        </w:tc>
        <w:tc>
          <w:tcPr>
            <w:tcW w:w="4774" w:type="dxa"/>
          </w:tcPr>
          <w:p w:rsidR="00F464B5" w:rsidRPr="00E21CE7" w:rsidRDefault="00F464B5" w:rsidP="00C04615">
            <w:pPr>
              <w:rPr>
                <w:lang w:val="id-ID"/>
              </w:rPr>
            </w:pPr>
            <w:r w:rsidRPr="00E21CE7">
              <w:rPr>
                <w:lang w:val="id-ID" w:eastAsia="ja-JP"/>
              </w:rPr>
              <w:t>Potensi Susu Bekatul Terfermentasi (Bekamen-Planta) sebagai Bahan Pangan Fungsional Antiobesitas pada Tikus Galur Sprague Dawley Obesitas</w:t>
            </w:r>
          </w:p>
        </w:tc>
        <w:tc>
          <w:tcPr>
            <w:tcW w:w="2031" w:type="dxa"/>
          </w:tcPr>
          <w:p w:rsidR="00F464B5" w:rsidRPr="00E21CE7" w:rsidRDefault="00F464B5" w:rsidP="00C04615">
            <w:pPr>
              <w:jc w:val="center"/>
              <w:rPr>
                <w:lang w:val="id-ID"/>
              </w:rPr>
            </w:pPr>
            <w:r w:rsidRPr="00E21CE7">
              <w:rPr>
                <w:lang w:val="id-ID" w:eastAsia="ja-JP"/>
              </w:rPr>
              <w:t xml:space="preserve">Hibah Penelitian Mahasiswa Berpotensi Pengabdian Kepada Masyarakat </w:t>
            </w:r>
          </w:p>
        </w:tc>
        <w:tc>
          <w:tcPr>
            <w:tcW w:w="1296" w:type="dxa"/>
          </w:tcPr>
          <w:p w:rsidR="00F464B5" w:rsidRPr="00E21CE7" w:rsidRDefault="00F464B5" w:rsidP="00C04615">
            <w:pPr>
              <w:jc w:val="center"/>
            </w:pPr>
            <w:r w:rsidRPr="00E21CE7">
              <w:rPr>
                <w:lang w:val="id-ID"/>
              </w:rPr>
              <w:t>1</w:t>
            </w:r>
            <w:r w:rsidRPr="00E21CE7">
              <w:t>0</w:t>
            </w:r>
          </w:p>
        </w:tc>
      </w:tr>
      <w:tr w:rsidR="00F464B5" w:rsidRPr="00E21CE7" w:rsidTr="00C62E26">
        <w:tc>
          <w:tcPr>
            <w:tcW w:w="523" w:type="dxa"/>
          </w:tcPr>
          <w:p w:rsidR="00F464B5" w:rsidRPr="00E21CE7" w:rsidRDefault="00F464B5" w:rsidP="00C04615">
            <w:pPr>
              <w:jc w:val="center"/>
            </w:pPr>
            <w:r w:rsidRPr="00E21CE7">
              <w:t>3</w:t>
            </w:r>
          </w:p>
        </w:tc>
        <w:tc>
          <w:tcPr>
            <w:tcW w:w="898" w:type="dxa"/>
          </w:tcPr>
          <w:p w:rsidR="00F464B5" w:rsidRPr="00E21CE7" w:rsidRDefault="00F464B5" w:rsidP="00C04615">
            <w:pPr>
              <w:jc w:val="center"/>
            </w:pPr>
            <w:r w:rsidRPr="00E21CE7">
              <w:t>2011</w:t>
            </w:r>
          </w:p>
        </w:tc>
        <w:tc>
          <w:tcPr>
            <w:tcW w:w="4774" w:type="dxa"/>
          </w:tcPr>
          <w:p w:rsidR="00F464B5" w:rsidRPr="00E21CE7" w:rsidRDefault="00F464B5" w:rsidP="00C04615">
            <w:pPr>
              <w:tabs>
                <w:tab w:val="left" w:pos="720"/>
                <w:tab w:val="left" w:pos="2280"/>
                <w:tab w:val="center" w:pos="4110"/>
              </w:tabs>
              <w:suppressAutoHyphens/>
              <w:rPr>
                <w:lang w:val="id-ID" w:eastAsia="ja-JP"/>
              </w:rPr>
            </w:pPr>
            <w:r w:rsidRPr="00E21CE7">
              <w:rPr>
                <w:rStyle w:val="hps"/>
                <w:lang w:val="id-ID"/>
              </w:rPr>
              <w:t>Uji Antiobesitas Dadih pada Tikus Obesitas</w:t>
            </w:r>
          </w:p>
        </w:tc>
        <w:tc>
          <w:tcPr>
            <w:tcW w:w="2031" w:type="dxa"/>
          </w:tcPr>
          <w:p w:rsidR="00F464B5" w:rsidRPr="00E21CE7" w:rsidRDefault="00F464B5" w:rsidP="00C04615">
            <w:pPr>
              <w:jc w:val="center"/>
              <w:rPr>
                <w:lang w:val="id-ID" w:eastAsia="ja-JP"/>
              </w:rPr>
            </w:pPr>
            <w:r w:rsidRPr="00E21CE7">
              <w:rPr>
                <w:rStyle w:val="hps"/>
                <w:lang w:val="id-ID"/>
              </w:rPr>
              <w:t>Dana Masyarakat, FK UGM</w:t>
            </w:r>
          </w:p>
        </w:tc>
        <w:tc>
          <w:tcPr>
            <w:tcW w:w="1296" w:type="dxa"/>
          </w:tcPr>
          <w:p w:rsidR="00F464B5" w:rsidRPr="00E21CE7" w:rsidRDefault="00F464B5" w:rsidP="00C04615">
            <w:pPr>
              <w:jc w:val="center"/>
            </w:pPr>
            <w:r w:rsidRPr="00E21CE7">
              <w:t>7</w:t>
            </w:r>
          </w:p>
        </w:tc>
      </w:tr>
      <w:tr w:rsidR="00F464B5" w:rsidRPr="00E21CE7" w:rsidTr="00C62E26">
        <w:tc>
          <w:tcPr>
            <w:tcW w:w="523" w:type="dxa"/>
          </w:tcPr>
          <w:p w:rsidR="00F464B5" w:rsidRPr="00E21CE7" w:rsidRDefault="00F464B5" w:rsidP="00C04615">
            <w:pPr>
              <w:jc w:val="center"/>
            </w:pPr>
            <w:r w:rsidRPr="00E21CE7">
              <w:t>4</w:t>
            </w:r>
          </w:p>
        </w:tc>
        <w:tc>
          <w:tcPr>
            <w:tcW w:w="898" w:type="dxa"/>
          </w:tcPr>
          <w:p w:rsidR="00F464B5" w:rsidRPr="00E21CE7" w:rsidRDefault="00F464B5" w:rsidP="00C04615">
            <w:pPr>
              <w:jc w:val="center"/>
              <w:rPr>
                <w:lang w:val="id-ID"/>
              </w:rPr>
            </w:pPr>
            <w:r w:rsidRPr="00E21CE7">
              <w:t>20</w:t>
            </w:r>
            <w:r w:rsidRPr="00E21CE7">
              <w:rPr>
                <w:lang w:val="id-ID"/>
              </w:rPr>
              <w:t>12</w:t>
            </w:r>
          </w:p>
        </w:tc>
        <w:tc>
          <w:tcPr>
            <w:tcW w:w="4774" w:type="dxa"/>
          </w:tcPr>
          <w:p w:rsidR="00F464B5" w:rsidRPr="00E21CE7" w:rsidRDefault="00F464B5" w:rsidP="00C04615">
            <w:pPr>
              <w:rPr>
                <w:rStyle w:val="hps"/>
                <w:bCs/>
                <w:lang w:val="id-ID"/>
              </w:rPr>
            </w:pPr>
            <w:r w:rsidRPr="00E21CE7">
              <w:rPr>
                <w:rStyle w:val="hps"/>
                <w:lang w:val="id-ID"/>
              </w:rPr>
              <w:t>Pengembangan Fortifikasi Tempe dengan Zat Besi sebagai Upaya Mengatasi Anemia Gizi Besi</w:t>
            </w:r>
          </w:p>
        </w:tc>
        <w:tc>
          <w:tcPr>
            <w:tcW w:w="2031" w:type="dxa"/>
          </w:tcPr>
          <w:p w:rsidR="00F464B5" w:rsidRPr="00E21CE7" w:rsidRDefault="00F464B5" w:rsidP="00C04615">
            <w:pPr>
              <w:jc w:val="center"/>
              <w:rPr>
                <w:rStyle w:val="hps"/>
                <w:lang w:val="id-ID"/>
              </w:rPr>
            </w:pPr>
            <w:r w:rsidRPr="00E21CE7">
              <w:rPr>
                <w:rStyle w:val="hps"/>
                <w:lang w:val="id-ID"/>
              </w:rPr>
              <w:t xml:space="preserve">Usulan Penelitian Kerjasama Institusi </w:t>
            </w:r>
          </w:p>
        </w:tc>
        <w:tc>
          <w:tcPr>
            <w:tcW w:w="1296" w:type="dxa"/>
          </w:tcPr>
          <w:p w:rsidR="00F464B5" w:rsidRPr="00E21CE7" w:rsidRDefault="00F464B5" w:rsidP="00C04615">
            <w:pPr>
              <w:jc w:val="center"/>
              <w:rPr>
                <w:lang w:val="id-ID"/>
              </w:rPr>
            </w:pPr>
            <w:r w:rsidRPr="00E21CE7">
              <w:rPr>
                <w:lang w:val="id-ID"/>
              </w:rPr>
              <w:t>120</w:t>
            </w:r>
          </w:p>
        </w:tc>
      </w:tr>
      <w:tr w:rsidR="00F464B5" w:rsidRPr="00E21CE7" w:rsidTr="00C62E26">
        <w:tc>
          <w:tcPr>
            <w:tcW w:w="523" w:type="dxa"/>
          </w:tcPr>
          <w:p w:rsidR="00F464B5" w:rsidRPr="00E21CE7" w:rsidRDefault="00F464B5" w:rsidP="00C04615">
            <w:pPr>
              <w:jc w:val="center"/>
            </w:pPr>
            <w:r w:rsidRPr="00E21CE7">
              <w:t>5</w:t>
            </w:r>
          </w:p>
        </w:tc>
        <w:tc>
          <w:tcPr>
            <w:tcW w:w="898" w:type="dxa"/>
          </w:tcPr>
          <w:p w:rsidR="00F464B5" w:rsidRPr="00E21CE7" w:rsidRDefault="00F464B5" w:rsidP="00C04615">
            <w:pPr>
              <w:jc w:val="center"/>
              <w:rPr>
                <w:lang w:val="id-ID"/>
              </w:rPr>
            </w:pPr>
            <w:r w:rsidRPr="00E21CE7">
              <w:t>201</w:t>
            </w:r>
            <w:r w:rsidRPr="00E21CE7">
              <w:rPr>
                <w:lang w:val="id-ID"/>
              </w:rPr>
              <w:t>2</w:t>
            </w:r>
          </w:p>
        </w:tc>
        <w:tc>
          <w:tcPr>
            <w:tcW w:w="4774" w:type="dxa"/>
          </w:tcPr>
          <w:p w:rsidR="00F464B5" w:rsidRPr="00E21CE7" w:rsidRDefault="00F464B5" w:rsidP="00C04615">
            <w:pPr>
              <w:rPr>
                <w:rStyle w:val="hps"/>
                <w:bCs/>
                <w:lang w:val="id-ID"/>
              </w:rPr>
            </w:pPr>
            <w:r w:rsidRPr="00E21CE7">
              <w:rPr>
                <w:rStyle w:val="hps"/>
                <w:lang w:val="id-ID"/>
              </w:rPr>
              <w:t>Pengaruh Pemberian Gembili terhadap Metabolisme Energi pada Tikus Wistar Diabetes Mellitus</w:t>
            </w:r>
          </w:p>
        </w:tc>
        <w:tc>
          <w:tcPr>
            <w:tcW w:w="2031" w:type="dxa"/>
          </w:tcPr>
          <w:p w:rsidR="00F464B5" w:rsidRPr="00E21CE7" w:rsidRDefault="00F464B5" w:rsidP="00C04615">
            <w:pPr>
              <w:jc w:val="center"/>
              <w:rPr>
                <w:rStyle w:val="hps"/>
                <w:lang w:val="id-ID"/>
              </w:rPr>
            </w:pPr>
            <w:r w:rsidRPr="00E21CE7">
              <w:rPr>
                <w:rStyle w:val="hps"/>
                <w:lang w:val="id-ID"/>
              </w:rPr>
              <w:t>Dana Masyarakat, FK UGM</w:t>
            </w:r>
          </w:p>
        </w:tc>
        <w:tc>
          <w:tcPr>
            <w:tcW w:w="1296" w:type="dxa"/>
          </w:tcPr>
          <w:p w:rsidR="00F464B5" w:rsidRPr="00E21CE7" w:rsidRDefault="00F464B5" w:rsidP="00C04615">
            <w:pPr>
              <w:jc w:val="center"/>
              <w:rPr>
                <w:lang w:val="id-ID"/>
              </w:rPr>
            </w:pPr>
            <w:r w:rsidRPr="00E21CE7">
              <w:rPr>
                <w:lang w:val="id-ID"/>
              </w:rPr>
              <w:t>20</w:t>
            </w:r>
          </w:p>
        </w:tc>
      </w:tr>
      <w:tr w:rsidR="00F464B5" w:rsidRPr="00E21CE7" w:rsidTr="00C62E26">
        <w:tc>
          <w:tcPr>
            <w:tcW w:w="523" w:type="dxa"/>
          </w:tcPr>
          <w:p w:rsidR="00F464B5" w:rsidRPr="00E21CE7" w:rsidRDefault="00F464B5" w:rsidP="00C04615">
            <w:pPr>
              <w:jc w:val="center"/>
            </w:pPr>
            <w:r w:rsidRPr="00E21CE7">
              <w:t>6</w:t>
            </w:r>
          </w:p>
        </w:tc>
        <w:tc>
          <w:tcPr>
            <w:tcW w:w="898" w:type="dxa"/>
          </w:tcPr>
          <w:p w:rsidR="00F464B5" w:rsidRPr="00E21CE7" w:rsidRDefault="00F464B5" w:rsidP="00C04615">
            <w:pPr>
              <w:jc w:val="center"/>
            </w:pPr>
            <w:r w:rsidRPr="00E21CE7">
              <w:t>2012</w:t>
            </w:r>
          </w:p>
        </w:tc>
        <w:tc>
          <w:tcPr>
            <w:tcW w:w="4774" w:type="dxa"/>
          </w:tcPr>
          <w:p w:rsidR="00F464B5" w:rsidRPr="00E21CE7" w:rsidRDefault="00F464B5" w:rsidP="00C04615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21CE7">
              <w:rPr>
                <w:rFonts w:ascii="Times New Roman" w:hAnsi="Times New Roman" w:cs="Times New Roman"/>
                <w:bCs/>
                <w:sz w:val="22"/>
                <w:szCs w:val="22"/>
              </w:rPr>
              <w:t>Efek Sinbiotik Butirogenik Gembili (</w:t>
            </w:r>
            <w:r w:rsidRPr="00E21CE7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Dioscorea esculenta</w:t>
            </w:r>
            <w:r w:rsidRPr="00E21CE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) terhadap Peningkatan Ekspresi Gen PGC-1α, AMPK-α2, dan IRS-1 untuk memperbaiki Metabolisme Energi pada Diabetes Mellitus </w:t>
            </w:r>
          </w:p>
        </w:tc>
        <w:tc>
          <w:tcPr>
            <w:tcW w:w="2031" w:type="dxa"/>
          </w:tcPr>
          <w:p w:rsidR="00F464B5" w:rsidRPr="00E21CE7" w:rsidRDefault="00F464B5" w:rsidP="00C04615">
            <w:pPr>
              <w:jc w:val="center"/>
              <w:rPr>
                <w:rStyle w:val="hps"/>
                <w:lang w:val="id-ID"/>
              </w:rPr>
            </w:pPr>
            <w:r w:rsidRPr="00E21CE7">
              <w:rPr>
                <w:rStyle w:val="hps"/>
                <w:lang w:val="id-ID"/>
              </w:rPr>
              <w:t>Risbin IPTEKDOK</w:t>
            </w:r>
          </w:p>
        </w:tc>
        <w:tc>
          <w:tcPr>
            <w:tcW w:w="1296" w:type="dxa"/>
          </w:tcPr>
          <w:p w:rsidR="00F464B5" w:rsidRPr="00E21CE7" w:rsidRDefault="00F464B5" w:rsidP="00C04615">
            <w:pPr>
              <w:jc w:val="center"/>
              <w:rPr>
                <w:lang w:val="id-ID"/>
              </w:rPr>
            </w:pPr>
            <w:r w:rsidRPr="00E21CE7">
              <w:rPr>
                <w:lang w:val="id-ID"/>
              </w:rPr>
              <w:t>150</w:t>
            </w:r>
          </w:p>
        </w:tc>
      </w:tr>
      <w:tr w:rsidR="00F464B5" w:rsidRPr="00E21CE7" w:rsidTr="00C62E26">
        <w:tc>
          <w:tcPr>
            <w:tcW w:w="523" w:type="dxa"/>
          </w:tcPr>
          <w:p w:rsidR="00F464B5" w:rsidRPr="00E21CE7" w:rsidRDefault="00F464B5" w:rsidP="00C04615">
            <w:pPr>
              <w:jc w:val="center"/>
            </w:pPr>
            <w:r w:rsidRPr="00E21CE7">
              <w:t>7</w:t>
            </w:r>
          </w:p>
        </w:tc>
        <w:tc>
          <w:tcPr>
            <w:tcW w:w="898" w:type="dxa"/>
          </w:tcPr>
          <w:p w:rsidR="00F464B5" w:rsidRPr="00E21CE7" w:rsidRDefault="00F464B5" w:rsidP="00C04615">
            <w:pPr>
              <w:jc w:val="center"/>
              <w:rPr>
                <w:lang w:val="id-ID"/>
              </w:rPr>
            </w:pPr>
            <w:r w:rsidRPr="00E21CE7">
              <w:t>201</w:t>
            </w:r>
            <w:r w:rsidRPr="00E21CE7">
              <w:rPr>
                <w:lang w:val="id-ID"/>
              </w:rPr>
              <w:t>3</w:t>
            </w:r>
          </w:p>
        </w:tc>
        <w:tc>
          <w:tcPr>
            <w:tcW w:w="4774" w:type="dxa"/>
          </w:tcPr>
          <w:p w:rsidR="00F464B5" w:rsidRPr="00E21CE7" w:rsidRDefault="00F464B5" w:rsidP="00C04615">
            <w:pPr>
              <w:tabs>
                <w:tab w:val="left" w:pos="720"/>
                <w:tab w:val="left" w:pos="2280"/>
                <w:tab w:val="center" w:pos="4110"/>
              </w:tabs>
              <w:suppressAutoHyphens/>
              <w:rPr>
                <w:lang w:val="id-ID" w:eastAsia="ko-KR"/>
              </w:rPr>
            </w:pPr>
            <w:r w:rsidRPr="00E21CE7">
              <w:rPr>
                <w:lang w:val="id-ID" w:eastAsia="ko-KR"/>
              </w:rPr>
              <w:t xml:space="preserve">Screening the gut Metabolome for Compounds that Prevent Acetyl-coA Carboxylase (ACC)-2 Anchoring into Mitochondria, Causing a Lean Phenotype  </w:t>
            </w:r>
          </w:p>
        </w:tc>
        <w:tc>
          <w:tcPr>
            <w:tcW w:w="2031" w:type="dxa"/>
          </w:tcPr>
          <w:p w:rsidR="00F464B5" w:rsidRPr="00E21CE7" w:rsidRDefault="00F464B5" w:rsidP="00C04615">
            <w:pPr>
              <w:jc w:val="center"/>
              <w:rPr>
                <w:lang w:eastAsia="ja-JP"/>
              </w:rPr>
            </w:pPr>
            <w:r w:rsidRPr="00E21CE7">
              <w:rPr>
                <w:lang w:eastAsia="ja-JP"/>
              </w:rPr>
              <w:t>Hatch Act and NIFA W3002</w:t>
            </w:r>
            <w:r w:rsidRPr="00E21CE7">
              <w:rPr>
                <w:lang w:val="id-ID" w:eastAsia="ja-JP"/>
              </w:rPr>
              <w:t>,</w:t>
            </w:r>
            <w:r w:rsidRPr="00E21CE7">
              <w:rPr>
                <w:lang w:eastAsia="ja-JP"/>
              </w:rPr>
              <w:t xml:space="preserve"> NIH grants DK063945 and DK077816.</w:t>
            </w:r>
          </w:p>
        </w:tc>
        <w:tc>
          <w:tcPr>
            <w:tcW w:w="1296" w:type="dxa"/>
          </w:tcPr>
          <w:p w:rsidR="00F464B5" w:rsidRPr="00E21CE7" w:rsidRDefault="00F464B5" w:rsidP="00C04615">
            <w:pPr>
              <w:jc w:val="center"/>
              <w:rPr>
                <w:lang w:val="id-ID"/>
              </w:rPr>
            </w:pPr>
            <w:r w:rsidRPr="00E21CE7">
              <w:rPr>
                <w:lang w:val="id-ID"/>
              </w:rPr>
              <w:t>-</w:t>
            </w:r>
          </w:p>
        </w:tc>
      </w:tr>
      <w:tr w:rsidR="00F464B5" w:rsidRPr="00E21CE7" w:rsidTr="00C62E26">
        <w:tc>
          <w:tcPr>
            <w:tcW w:w="523" w:type="dxa"/>
          </w:tcPr>
          <w:p w:rsidR="00F464B5" w:rsidRPr="00E21CE7" w:rsidRDefault="00F464B5" w:rsidP="00C04615">
            <w:pPr>
              <w:jc w:val="center"/>
            </w:pPr>
            <w:r w:rsidRPr="00E21CE7">
              <w:t>8</w:t>
            </w:r>
          </w:p>
        </w:tc>
        <w:tc>
          <w:tcPr>
            <w:tcW w:w="898" w:type="dxa"/>
          </w:tcPr>
          <w:p w:rsidR="00F464B5" w:rsidRPr="00E21CE7" w:rsidRDefault="00F464B5" w:rsidP="00C04615">
            <w:pPr>
              <w:jc w:val="center"/>
              <w:rPr>
                <w:lang w:val="id-ID"/>
              </w:rPr>
            </w:pPr>
            <w:r w:rsidRPr="00E21CE7">
              <w:t>201</w:t>
            </w:r>
            <w:r w:rsidRPr="00E21CE7">
              <w:rPr>
                <w:lang w:val="id-ID"/>
              </w:rPr>
              <w:t>4</w:t>
            </w:r>
          </w:p>
        </w:tc>
        <w:tc>
          <w:tcPr>
            <w:tcW w:w="4774" w:type="dxa"/>
          </w:tcPr>
          <w:p w:rsidR="00F464B5" w:rsidRPr="00E21CE7" w:rsidRDefault="00F464B5" w:rsidP="00C04615">
            <w:pPr>
              <w:autoSpaceDE w:val="0"/>
              <w:autoSpaceDN w:val="0"/>
              <w:adjustRightInd w:val="0"/>
              <w:rPr>
                <w:bCs/>
                <w:lang w:val="id-ID"/>
              </w:rPr>
            </w:pPr>
            <w:r w:rsidRPr="00E21CE7">
              <w:rPr>
                <w:bCs/>
                <w:lang w:val="id-ID"/>
              </w:rPr>
              <w:t>Content of Novel Class Nutrient, microRNA, in Dairy Food Products</w:t>
            </w:r>
          </w:p>
        </w:tc>
        <w:tc>
          <w:tcPr>
            <w:tcW w:w="2031" w:type="dxa"/>
          </w:tcPr>
          <w:p w:rsidR="00F464B5" w:rsidRPr="00E21CE7" w:rsidRDefault="00F464B5" w:rsidP="00C04615">
            <w:pPr>
              <w:jc w:val="center"/>
              <w:rPr>
                <w:lang w:val="id-ID"/>
              </w:rPr>
            </w:pPr>
            <w:r w:rsidRPr="00E21CE7">
              <w:t>Supported by NIH 1P20GM104320, NIFA 2015-67017-23181, the Gerber Foundation, the Egg Nutrition Center, the University of Nebraska Agricultural Research Division (Hatch Act), and USDA multistate group W3002</w:t>
            </w:r>
          </w:p>
        </w:tc>
        <w:tc>
          <w:tcPr>
            <w:tcW w:w="1296" w:type="dxa"/>
          </w:tcPr>
          <w:p w:rsidR="00F464B5" w:rsidRPr="00E21CE7" w:rsidRDefault="00F464B5" w:rsidP="00C04615">
            <w:pPr>
              <w:jc w:val="center"/>
              <w:rPr>
                <w:lang w:val="id-ID"/>
              </w:rPr>
            </w:pPr>
            <w:r w:rsidRPr="00E21CE7">
              <w:rPr>
                <w:lang w:val="id-ID"/>
              </w:rPr>
              <w:t>-</w:t>
            </w:r>
          </w:p>
        </w:tc>
      </w:tr>
      <w:tr w:rsidR="00F464B5" w:rsidRPr="00E21CE7" w:rsidTr="00C62E26">
        <w:tc>
          <w:tcPr>
            <w:tcW w:w="523" w:type="dxa"/>
          </w:tcPr>
          <w:p w:rsidR="00F464B5" w:rsidRPr="00E21CE7" w:rsidRDefault="00F464B5" w:rsidP="00C04615">
            <w:pPr>
              <w:jc w:val="center"/>
            </w:pPr>
            <w:r w:rsidRPr="00E21CE7">
              <w:t>9</w:t>
            </w:r>
          </w:p>
        </w:tc>
        <w:tc>
          <w:tcPr>
            <w:tcW w:w="898" w:type="dxa"/>
          </w:tcPr>
          <w:p w:rsidR="00F464B5" w:rsidRPr="00E21CE7" w:rsidRDefault="00F464B5" w:rsidP="00C04615">
            <w:pPr>
              <w:jc w:val="center"/>
            </w:pPr>
            <w:r w:rsidRPr="00E21CE7">
              <w:t>2016</w:t>
            </w:r>
          </w:p>
        </w:tc>
        <w:tc>
          <w:tcPr>
            <w:tcW w:w="4774" w:type="dxa"/>
          </w:tcPr>
          <w:p w:rsidR="00F464B5" w:rsidRPr="00E21CE7" w:rsidRDefault="00F464B5" w:rsidP="00C04615">
            <w:pPr>
              <w:autoSpaceDE w:val="0"/>
              <w:autoSpaceDN w:val="0"/>
              <w:adjustRightInd w:val="0"/>
              <w:rPr>
                <w:bCs/>
              </w:rPr>
            </w:pPr>
            <w:r w:rsidRPr="00E21CE7">
              <w:rPr>
                <w:bCs/>
              </w:rPr>
              <w:t xml:space="preserve">Potensi Bekatul Terfermentasi dalam Perbaikan Profil Metabolik Model Tikus Diabetes Mellitus  </w:t>
            </w:r>
          </w:p>
        </w:tc>
        <w:tc>
          <w:tcPr>
            <w:tcW w:w="2031" w:type="dxa"/>
          </w:tcPr>
          <w:p w:rsidR="00F464B5" w:rsidRPr="00E21CE7" w:rsidRDefault="00F464B5" w:rsidP="00C04615">
            <w:pPr>
              <w:jc w:val="center"/>
            </w:pPr>
            <w:r w:rsidRPr="00E21CE7">
              <w:t>Hibah Dana Masyarakat FK UGM</w:t>
            </w:r>
          </w:p>
        </w:tc>
        <w:tc>
          <w:tcPr>
            <w:tcW w:w="1296" w:type="dxa"/>
          </w:tcPr>
          <w:p w:rsidR="00F464B5" w:rsidRPr="00E21CE7" w:rsidRDefault="00F464B5" w:rsidP="00C04615">
            <w:pPr>
              <w:jc w:val="center"/>
            </w:pPr>
            <w:r w:rsidRPr="00E21CE7">
              <w:t>30</w:t>
            </w:r>
          </w:p>
        </w:tc>
      </w:tr>
      <w:tr w:rsidR="00F464B5" w:rsidRPr="00E21CE7" w:rsidTr="00C62E26">
        <w:tc>
          <w:tcPr>
            <w:tcW w:w="523" w:type="dxa"/>
          </w:tcPr>
          <w:p w:rsidR="00F464B5" w:rsidRPr="00E21CE7" w:rsidRDefault="00F464B5" w:rsidP="00C04615">
            <w:pPr>
              <w:jc w:val="center"/>
            </w:pPr>
            <w:r w:rsidRPr="00E21CE7">
              <w:t>10</w:t>
            </w:r>
          </w:p>
        </w:tc>
        <w:tc>
          <w:tcPr>
            <w:tcW w:w="898" w:type="dxa"/>
          </w:tcPr>
          <w:p w:rsidR="00F464B5" w:rsidRPr="00E21CE7" w:rsidRDefault="00F464B5" w:rsidP="00C04615">
            <w:pPr>
              <w:jc w:val="center"/>
            </w:pPr>
            <w:r w:rsidRPr="00E21CE7">
              <w:t>2016</w:t>
            </w:r>
          </w:p>
        </w:tc>
        <w:tc>
          <w:tcPr>
            <w:tcW w:w="4774" w:type="dxa"/>
          </w:tcPr>
          <w:p w:rsidR="00F464B5" w:rsidRPr="00E21CE7" w:rsidRDefault="00F464B5" w:rsidP="00C04615">
            <w:pPr>
              <w:autoSpaceDE w:val="0"/>
              <w:autoSpaceDN w:val="0"/>
              <w:adjustRightInd w:val="0"/>
              <w:rPr>
                <w:bCs/>
              </w:rPr>
            </w:pPr>
            <w:r w:rsidRPr="00E21CE7">
              <w:rPr>
                <w:bCs/>
                <w:lang w:val="id-ID"/>
              </w:rPr>
              <w:t xml:space="preserve">Efek Enkapsulasi Besi dan Bakteri Probiotik dalam Matrik berbasis Kulit Pisang sebagai Upaya Menurunkan Dampak Negatif </w:t>
            </w:r>
            <w:r w:rsidRPr="00E21CE7">
              <w:rPr>
                <w:bCs/>
                <w:lang w:val="id-ID"/>
              </w:rPr>
              <w:lastRenderedPageBreak/>
              <w:t>Fortifikasi Zat Besi dalam Tempe: Studi terhadap Kualitas dan Daya Simpan Tempe</w:t>
            </w:r>
          </w:p>
        </w:tc>
        <w:tc>
          <w:tcPr>
            <w:tcW w:w="2031" w:type="dxa"/>
          </w:tcPr>
          <w:p w:rsidR="00F464B5" w:rsidRPr="00E21CE7" w:rsidRDefault="00F464B5" w:rsidP="00C04615">
            <w:pPr>
              <w:jc w:val="center"/>
            </w:pPr>
            <w:r w:rsidRPr="00E21CE7">
              <w:lastRenderedPageBreak/>
              <w:t>Hibah Dana Penelitian Dosen Gizi</w:t>
            </w:r>
          </w:p>
        </w:tc>
        <w:tc>
          <w:tcPr>
            <w:tcW w:w="1296" w:type="dxa"/>
          </w:tcPr>
          <w:p w:rsidR="00F464B5" w:rsidRPr="00E21CE7" w:rsidRDefault="00F464B5" w:rsidP="00C04615">
            <w:pPr>
              <w:jc w:val="center"/>
            </w:pPr>
            <w:r w:rsidRPr="00E21CE7">
              <w:t>10</w:t>
            </w:r>
          </w:p>
        </w:tc>
      </w:tr>
      <w:tr w:rsidR="00F464B5" w:rsidRPr="00E21CE7" w:rsidTr="00C62E26">
        <w:tc>
          <w:tcPr>
            <w:tcW w:w="523" w:type="dxa"/>
          </w:tcPr>
          <w:p w:rsidR="00F464B5" w:rsidRPr="00E21CE7" w:rsidRDefault="00F464B5" w:rsidP="00C04615">
            <w:pPr>
              <w:jc w:val="center"/>
            </w:pPr>
            <w:r w:rsidRPr="00E21CE7">
              <w:lastRenderedPageBreak/>
              <w:t>11</w:t>
            </w:r>
          </w:p>
        </w:tc>
        <w:tc>
          <w:tcPr>
            <w:tcW w:w="898" w:type="dxa"/>
          </w:tcPr>
          <w:p w:rsidR="00F464B5" w:rsidRPr="00E21CE7" w:rsidRDefault="00F464B5" w:rsidP="00C04615">
            <w:pPr>
              <w:jc w:val="center"/>
            </w:pPr>
            <w:r w:rsidRPr="00E21CE7">
              <w:t>2016</w:t>
            </w:r>
          </w:p>
        </w:tc>
        <w:tc>
          <w:tcPr>
            <w:tcW w:w="4774" w:type="dxa"/>
          </w:tcPr>
          <w:p w:rsidR="00F464B5" w:rsidRPr="00E21CE7" w:rsidRDefault="00F464B5" w:rsidP="00C04615">
            <w:pPr>
              <w:autoSpaceDE w:val="0"/>
              <w:autoSpaceDN w:val="0"/>
              <w:adjustRightInd w:val="0"/>
              <w:rPr>
                <w:bCs/>
                <w:lang w:val="pt-BR"/>
              </w:rPr>
            </w:pPr>
            <w:r w:rsidRPr="00E21CE7">
              <w:rPr>
                <w:bCs/>
                <w:lang w:val="id-ID"/>
              </w:rPr>
              <w:t>Potensi Tepung Gathotan Terhadap Perbaikan Profil Metabolik: Kajian Ekspresi Gen AMPK dan Akt-PI3K Otot Skelet</w:t>
            </w:r>
          </w:p>
          <w:p w:rsidR="00F464B5" w:rsidRPr="00E21CE7" w:rsidRDefault="00F464B5" w:rsidP="00C04615">
            <w:pPr>
              <w:autoSpaceDE w:val="0"/>
              <w:autoSpaceDN w:val="0"/>
              <w:adjustRightInd w:val="0"/>
              <w:rPr>
                <w:bCs/>
                <w:lang w:val="sv-SE"/>
              </w:rPr>
            </w:pPr>
          </w:p>
        </w:tc>
        <w:tc>
          <w:tcPr>
            <w:tcW w:w="2031" w:type="dxa"/>
          </w:tcPr>
          <w:p w:rsidR="00F464B5" w:rsidRPr="00E21CE7" w:rsidRDefault="00F464B5" w:rsidP="00C04615">
            <w:pPr>
              <w:jc w:val="center"/>
            </w:pPr>
            <w:r w:rsidRPr="00E21CE7">
              <w:t>Nutrifood Research Grant</w:t>
            </w:r>
          </w:p>
        </w:tc>
        <w:tc>
          <w:tcPr>
            <w:tcW w:w="1296" w:type="dxa"/>
          </w:tcPr>
          <w:p w:rsidR="00F464B5" w:rsidRPr="00E21CE7" w:rsidRDefault="00F464B5" w:rsidP="00C04615">
            <w:pPr>
              <w:jc w:val="center"/>
            </w:pPr>
            <w:r w:rsidRPr="00E21CE7">
              <w:t>100</w:t>
            </w:r>
          </w:p>
        </w:tc>
      </w:tr>
      <w:tr w:rsidR="00F464B5" w:rsidRPr="00E21CE7" w:rsidTr="00C62E26">
        <w:tc>
          <w:tcPr>
            <w:tcW w:w="523" w:type="dxa"/>
          </w:tcPr>
          <w:p w:rsidR="00F464B5" w:rsidRPr="00E21CE7" w:rsidRDefault="00F464B5" w:rsidP="00C04615">
            <w:pPr>
              <w:jc w:val="center"/>
            </w:pPr>
            <w:r w:rsidRPr="00E21CE7">
              <w:t>12</w:t>
            </w:r>
          </w:p>
        </w:tc>
        <w:tc>
          <w:tcPr>
            <w:tcW w:w="898" w:type="dxa"/>
          </w:tcPr>
          <w:p w:rsidR="00F464B5" w:rsidRPr="00E21CE7" w:rsidRDefault="00F464B5" w:rsidP="00C04615">
            <w:pPr>
              <w:jc w:val="center"/>
            </w:pPr>
            <w:r w:rsidRPr="00E21CE7">
              <w:t>2017</w:t>
            </w:r>
          </w:p>
        </w:tc>
        <w:tc>
          <w:tcPr>
            <w:tcW w:w="4774" w:type="dxa"/>
          </w:tcPr>
          <w:p w:rsidR="00F464B5" w:rsidRPr="00E21CE7" w:rsidRDefault="00F464B5" w:rsidP="00C04615">
            <w:pPr>
              <w:autoSpaceDE w:val="0"/>
              <w:autoSpaceDN w:val="0"/>
              <w:adjustRightInd w:val="0"/>
              <w:rPr>
                <w:bCs/>
                <w:lang w:val="id-ID"/>
              </w:rPr>
            </w:pPr>
            <w:r w:rsidRPr="00E21CE7">
              <w:rPr>
                <w:bCs/>
                <w:lang w:val="sv-SE"/>
              </w:rPr>
              <w:t>Potensi Bekatul Terfermentasi Dalam Perbaikan Profil Metabolik Model Tikus Diabetes Mellitus</w:t>
            </w:r>
            <w:r w:rsidRPr="00E21CE7">
              <w:rPr>
                <w:bCs/>
                <w:lang w:val="id-ID"/>
              </w:rPr>
              <w:t>:Kajian Ekspresi Gen AMPK, Akt-PI3K Otot Skelet</w:t>
            </w:r>
          </w:p>
          <w:p w:rsidR="00F464B5" w:rsidRPr="00E21CE7" w:rsidRDefault="00F464B5" w:rsidP="00C04615">
            <w:pPr>
              <w:autoSpaceDE w:val="0"/>
              <w:autoSpaceDN w:val="0"/>
              <w:adjustRightInd w:val="0"/>
              <w:rPr>
                <w:bCs/>
                <w:lang w:val="id-ID"/>
              </w:rPr>
            </w:pPr>
          </w:p>
        </w:tc>
        <w:tc>
          <w:tcPr>
            <w:tcW w:w="2031" w:type="dxa"/>
          </w:tcPr>
          <w:p w:rsidR="00F464B5" w:rsidRPr="00E21CE7" w:rsidRDefault="00F464B5" w:rsidP="00C04615">
            <w:pPr>
              <w:jc w:val="center"/>
            </w:pPr>
            <w:r w:rsidRPr="00E21CE7">
              <w:t>Hibah Dana Masyarakat FK UGM</w:t>
            </w:r>
          </w:p>
        </w:tc>
        <w:tc>
          <w:tcPr>
            <w:tcW w:w="1296" w:type="dxa"/>
          </w:tcPr>
          <w:p w:rsidR="00F464B5" w:rsidRPr="00E21CE7" w:rsidRDefault="00F464B5" w:rsidP="00C04615">
            <w:pPr>
              <w:jc w:val="center"/>
            </w:pPr>
            <w:r w:rsidRPr="00E21CE7">
              <w:t>30</w:t>
            </w:r>
          </w:p>
        </w:tc>
      </w:tr>
      <w:tr w:rsidR="00F464B5" w:rsidRPr="00E21CE7" w:rsidTr="00C62E26">
        <w:tc>
          <w:tcPr>
            <w:tcW w:w="523" w:type="dxa"/>
          </w:tcPr>
          <w:p w:rsidR="00F464B5" w:rsidRPr="00E21CE7" w:rsidRDefault="00F464B5" w:rsidP="00C04615">
            <w:pPr>
              <w:jc w:val="center"/>
            </w:pPr>
            <w:r w:rsidRPr="00E21CE7">
              <w:t>13</w:t>
            </w:r>
          </w:p>
        </w:tc>
        <w:tc>
          <w:tcPr>
            <w:tcW w:w="898" w:type="dxa"/>
          </w:tcPr>
          <w:p w:rsidR="00F464B5" w:rsidRPr="00E21CE7" w:rsidRDefault="00F464B5" w:rsidP="00C04615">
            <w:pPr>
              <w:jc w:val="center"/>
            </w:pPr>
            <w:r w:rsidRPr="00E21CE7">
              <w:t>2017</w:t>
            </w:r>
          </w:p>
        </w:tc>
        <w:tc>
          <w:tcPr>
            <w:tcW w:w="4774" w:type="dxa"/>
          </w:tcPr>
          <w:p w:rsidR="00F464B5" w:rsidRPr="00E21CE7" w:rsidRDefault="00F464B5" w:rsidP="00C04615">
            <w:pPr>
              <w:autoSpaceDE w:val="0"/>
              <w:autoSpaceDN w:val="0"/>
              <w:adjustRightInd w:val="0"/>
              <w:rPr>
                <w:bCs/>
                <w:lang w:val="id-ID"/>
              </w:rPr>
            </w:pPr>
            <w:r w:rsidRPr="00E21CE7">
              <w:rPr>
                <w:bCs/>
                <w:lang w:val="sv-SE"/>
              </w:rPr>
              <w:t xml:space="preserve">Pengaruh Pemberian TemFe Berprobiotik Berbasis Kulit Pisang Terhadap </w:t>
            </w:r>
            <w:r w:rsidRPr="00E21CE7">
              <w:rPr>
                <w:bCs/>
                <w:lang w:val="id-ID"/>
              </w:rPr>
              <w:t xml:space="preserve">Ekspresi Gen </w:t>
            </w:r>
            <w:r w:rsidRPr="00E21CE7">
              <w:rPr>
                <w:bCs/>
                <w:lang w:val="sv-SE"/>
              </w:rPr>
              <w:t xml:space="preserve">Hepsidin </w:t>
            </w:r>
            <w:r w:rsidRPr="00E21CE7">
              <w:rPr>
                <w:bCs/>
                <w:lang w:val="id-ID"/>
              </w:rPr>
              <w:t>Pada</w:t>
            </w:r>
            <w:r w:rsidRPr="00E21CE7">
              <w:rPr>
                <w:bCs/>
                <w:lang w:val="sv-SE"/>
              </w:rPr>
              <w:t xml:space="preserve"> Hati Model Tikus Anemia</w:t>
            </w:r>
          </w:p>
        </w:tc>
        <w:tc>
          <w:tcPr>
            <w:tcW w:w="2031" w:type="dxa"/>
          </w:tcPr>
          <w:p w:rsidR="00F464B5" w:rsidRPr="00E21CE7" w:rsidRDefault="00F464B5" w:rsidP="00C04615">
            <w:pPr>
              <w:jc w:val="center"/>
            </w:pPr>
            <w:r w:rsidRPr="00E21CE7">
              <w:t>Hibah Dana Penelitian Dosen Gizi</w:t>
            </w:r>
          </w:p>
        </w:tc>
        <w:tc>
          <w:tcPr>
            <w:tcW w:w="1296" w:type="dxa"/>
          </w:tcPr>
          <w:p w:rsidR="00F464B5" w:rsidRPr="00E21CE7" w:rsidRDefault="00F464B5" w:rsidP="00C04615">
            <w:pPr>
              <w:jc w:val="center"/>
            </w:pPr>
            <w:r w:rsidRPr="00E21CE7">
              <w:t>12</w:t>
            </w:r>
          </w:p>
        </w:tc>
      </w:tr>
      <w:tr w:rsidR="005D432E" w:rsidRPr="00E21CE7" w:rsidTr="00C62E26">
        <w:tc>
          <w:tcPr>
            <w:tcW w:w="523" w:type="dxa"/>
          </w:tcPr>
          <w:p w:rsidR="005D432E" w:rsidRPr="00E21CE7" w:rsidRDefault="005D432E" w:rsidP="00C04615">
            <w:pPr>
              <w:jc w:val="center"/>
            </w:pPr>
            <w:r w:rsidRPr="00E21CE7">
              <w:t>14</w:t>
            </w:r>
          </w:p>
        </w:tc>
        <w:tc>
          <w:tcPr>
            <w:tcW w:w="898" w:type="dxa"/>
          </w:tcPr>
          <w:p w:rsidR="005D432E" w:rsidRPr="00E21CE7" w:rsidRDefault="005D432E" w:rsidP="00C04615">
            <w:pPr>
              <w:jc w:val="center"/>
            </w:pPr>
            <w:r w:rsidRPr="00E21CE7">
              <w:t>2018</w:t>
            </w:r>
          </w:p>
        </w:tc>
        <w:tc>
          <w:tcPr>
            <w:tcW w:w="4774" w:type="dxa"/>
          </w:tcPr>
          <w:p w:rsidR="005D432E" w:rsidRPr="00E21CE7" w:rsidRDefault="005D432E" w:rsidP="005D432E">
            <w:pPr>
              <w:spacing w:line="0" w:lineRule="atLeast"/>
            </w:pPr>
            <w:r w:rsidRPr="00E21CE7">
              <w:t>Pengaruh Pemberian Peptida Bioaktif dari Isolat Protein Ikan Kembung yang Diberi Enzim Protease Tempe terhadap Profil Metabolik Diabetes Mellitus</w:t>
            </w:r>
          </w:p>
        </w:tc>
        <w:tc>
          <w:tcPr>
            <w:tcW w:w="2031" w:type="dxa"/>
          </w:tcPr>
          <w:p w:rsidR="005D432E" w:rsidRPr="00E21CE7" w:rsidRDefault="005D432E" w:rsidP="00C04615">
            <w:pPr>
              <w:jc w:val="center"/>
            </w:pPr>
            <w:r w:rsidRPr="00E21CE7">
              <w:t>Hibah Dana Masyarakat FK-KMK UGM</w:t>
            </w:r>
          </w:p>
        </w:tc>
        <w:tc>
          <w:tcPr>
            <w:tcW w:w="1296" w:type="dxa"/>
          </w:tcPr>
          <w:p w:rsidR="005D432E" w:rsidRPr="00E21CE7" w:rsidRDefault="005D432E" w:rsidP="00C04615">
            <w:pPr>
              <w:jc w:val="center"/>
            </w:pPr>
            <w:r w:rsidRPr="00E21CE7">
              <w:t>30</w:t>
            </w:r>
          </w:p>
        </w:tc>
      </w:tr>
      <w:tr w:rsidR="005D432E" w:rsidRPr="00E21CE7" w:rsidTr="00C62E26">
        <w:tc>
          <w:tcPr>
            <w:tcW w:w="523" w:type="dxa"/>
          </w:tcPr>
          <w:p w:rsidR="005D432E" w:rsidRPr="00E21CE7" w:rsidRDefault="005D432E" w:rsidP="00C04615">
            <w:pPr>
              <w:jc w:val="center"/>
            </w:pPr>
            <w:r w:rsidRPr="00E21CE7">
              <w:t>15</w:t>
            </w:r>
          </w:p>
        </w:tc>
        <w:tc>
          <w:tcPr>
            <w:tcW w:w="898" w:type="dxa"/>
          </w:tcPr>
          <w:p w:rsidR="005D432E" w:rsidRPr="00E21CE7" w:rsidRDefault="005D432E" w:rsidP="00C04615">
            <w:pPr>
              <w:jc w:val="center"/>
            </w:pPr>
            <w:r w:rsidRPr="00E21CE7">
              <w:t>2018</w:t>
            </w:r>
          </w:p>
        </w:tc>
        <w:tc>
          <w:tcPr>
            <w:tcW w:w="4774" w:type="dxa"/>
          </w:tcPr>
          <w:p w:rsidR="005D432E" w:rsidRPr="00E21CE7" w:rsidRDefault="005D432E" w:rsidP="00C04615">
            <w:pPr>
              <w:autoSpaceDE w:val="0"/>
              <w:autoSpaceDN w:val="0"/>
              <w:adjustRightInd w:val="0"/>
              <w:rPr>
                <w:bCs/>
                <w:lang w:val="sv-SE"/>
              </w:rPr>
            </w:pPr>
            <w:r w:rsidRPr="00E21CE7">
              <w:rPr>
                <w:bCs/>
                <w:lang w:val="id-ID"/>
              </w:rPr>
              <w:t>Pengaruh Pemberian Hidrolisat Protein Ikan Kembung Perlakuan Protease Tempe terhadap Ekspresi Gen GLP-1 Duodenum Diabetes Mellitus</w:t>
            </w:r>
          </w:p>
        </w:tc>
        <w:tc>
          <w:tcPr>
            <w:tcW w:w="2031" w:type="dxa"/>
          </w:tcPr>
          <w:p w:rsidR="005D432E" w:rsidRPr="00E21CE7" w:rsidRDefault="005D432E" w:rsidP="00C04615">
            <w:pPr>
              <w:jc w:val="center"/>
            </w:pPr>
            <w:r w:rsidRPr="00E21CE7">
              <w:t>Hibah Peningkatan Kapasitas Penelitian Dosen Muda</w:t>
            </w:r>
          </w:p>
        </w:tc>
        <w:tc>
          <w:tcPr>
            <w:tcW w:w="1296" w:type="dxa"/>
          </w:tcPr>
          <w:p w:rsidR="005D432E" w:rsidRPr="00E21CE7" w:rsidRDefault="005D432E" w:rsidP="00C04615">
            <w:pPr>
              <w:jc w:val="center"/>
            </w:pPr>
            <w:r w:rsidRPr="00E21CE7">
              <w:t>24,5</w:t>
            </w:r>
          </w:p>
        </w:tc>
      </w:tr>
      <w:tr w:rsidR="005D432E" w:rsidRPr="00E21CE7" w:rsidTr="00C62E26">
        <w:tc>
          <w:tcPr>
            <w:tcW w:w="523" w:type="dxa"/>
          </w:tcPr>
          <w:p w:rsidR="005D432E" w:rsidRPr="00E21CE7" w:rsidRDefault="005D432E" w:rsidP="00C04615">
            <w:pPr>
              <w:jc w:val="center"/>
            </w:pPr>
            <w:r w:rsidRPr="00E21CE7">
              <w:t>16</w:t>
            </w:r>
          </w:p>
        </w:tc>
        <w:tc>
          <w:tcPr>
            <w:tcW w:w="898" w:type="dxa"/>
          </w:tcPr>
          <w:p w:rsidR="005D432E" w:rsidRPr="00E21CE7" w:rsidRDefault="005D432E" w:rsidP="00C04615">
            <w:pPr>
              <w:jc w:val="center"/>
            </w:pPr>
            <w:r w:rsidRPr="00E21CE7">
              <w:t>2018</w:t>
            </w:r>
          </w:p>
        </w:tc>
        <w:tc>
          <w:tcPr>
            <w:tcW w:w="4774" w:type="dxa"/>
          </w:tcPr>
          <w:p w:rsidR="005D432E" w:rsidRPr="00E21CE7" w:rsidRDefault="005D432E" w:rsidP="00C04615">
            <w:pPr>
              <w:autoSpaceDE w:val="0"/>
              <w:autoSpaceDN w:val="0"/>
              <w:adjustRightInd w:val="0"/>
              <w:rPr>
                <w:bCs/>
                <w:lang w:val="sv-SE"/>
              </w:rPr>
            </w:pPr>
            <w:r w:rsidRPr="00E21CE7">
              <w:rPr>
                <w:bCs/>
                <w:lang w:val="sv-SE"/>
              </w:rPr>
              <w:t>Optimasi Isolasi Peptida Bioaktif yang Memiliki Aktivitas Antioksidan Tinggi dari Isolat Protein Ikan Kembung yang diberi Perlakuan Enzim Protease Tempe</w:t>
            </w:r>
          </w:p>
        </w:tc>
        <w:tc>
          <w:tcPr>
            <w:tcW w:w="2031" w:type="dxa"/>
          </w:tcPr>
          <w:p w:rsidR="005D432E" w:rsidRPr="00E21CE7" w:rsidRDefault="005D432E" w:rsidP="00C04615">
            <w:pPr>
              <w:jc w:val="center"/>
            </w:pPr>
            <w:r w:rsidRPr="00E21CE7">
              <w:t>Hibah Departemen</w:t>
            </w:r>
          </w:p>
        </w:tc>
        <w:tc>
          <w:tcPr>
            <w:tcW w:w="1296" w:type="dxa"/>
          </w:tcPr>
          <w:p w:rsidR="005D432E" w:rsidRPr="00E21CE7" w:rsidRDefault="005D432E" w:rsidP="00C04615">
            <w:pPr>
              <w:jc w:val="center"/>
            </w:pPr>
            <w:r w:rsidRPr="00E21CE7">
              <w:t>12,5</w:t>
            </w:r>
          </w:p>
        </w:tc>
      </w:tr>
      <w:tr w:rsidR="00CF089B" w:rsidRPr="00E21CE7" w:rsidTr="00C62E26">
        <w:tc>
          <w:tcPr>
            <w:tcW w:w="523" w:type="dxa"/>
          </w:tcPr>
          <w:p w:rsidR="00CF089B" w:rsidRPr="00E21CE7" w:rsidRDefault="00CF089B" w:rsidP="00C04615">
            <w:pPr>
              <w:jc w:val="center"/>
            </w:pPr>
            <w:r w:rsidRPr="00E21CE7">
              <w:t>17</w:t>
            </w:r>
          </w:p>
        </w:tc>
        <w:tc>
          <w:tcPr>
            <w:tcW w:w="898" w:type="dxa"/>
          </w:tcPr>
          <w:p w:rsidR="00CF089B" w:rsidRPr="00E21CE7" w:rsidRDefault="00CF089B" w:rsidP="00C04615">
            <w:pPr>
              <w:jc w:val="center"/>
            </w:pPr>
            <w:r w:rsidRPr="00E21CE7">
              <w:t>2019</w:t>
            </w:r>
          </w:p>
        </w:tc>
        <w:tc>
          <w:tcPr>
            <w:tcW w:w="4774" w:type="dxa"/>
          </w:tcPr>
          <w:p w:rsidR="00CF089B" w:rsidRPr="00E21CE7" w:rsidRDefault="00CF089B" w:rsidP="00C04615">
            <w:pPr>
              <w:autoSpaceDE w:val="0"/>
              <w:autoSpaceDN w:val="0"/>
              <w:adjustRightInd w:val="0"/>
              <w:rPr>
                <w:bCs/>
                <w:lang w:val="sv-SE"/>
              </w:rPr>
            </w:pPr>
            <w:r w:rsidRPr="00E21CE7">
              <w:rPr>
                <w:bCs/>
                <w:lang w:val="sv-SE"/>
              </w:rPr>
              <w:t>Pengaruh Pemberian Bekatul Fermentasi terhadap Profil Metabolik, Mikrobiom Saluran Cerna dan Asam Lemak Rantai Pendek Model Tikus Diabetes Mellitus Tipe 2</w:t>
            </w:r>
          </w:p>
        </w:tc>
        <w:tc>
          <w:tcPr>
            <w:tcW w:w="2031" w:type="dxa"/>
          </w:tcPr>
          <w:p w:rsidR="00CF089B" w:rsidRPr="00E21CE7" w:rsidRDefault="00CF089B" w:rsidP="00C04615">
            <w:pPr>
              <w:jc w:val="center"/>
            </w:pPr>
            <w:r w:rsidRPr="00E21CE7">
              <w:t>Hibah Dana Masyarakat FK-KMK UGM</w:t>
            </w:r>
          </w:p>
        </w:tc>
        <w:tc>
          <w:tcPr>
            <w:tcW w:w="1296" w:type="dxa"/>
          </w:tcPr>
          <w:p w:rsidR="00CF089B" w:rsidRPr="00E21CE7" w:rsidRDefault="00CF089B" w:rsidP="00C04615">
            <w:pPr>
              <w:jc w:val="center"/>
            </w:pPr>
            <w:r w:rsidRPr="00E21CE7">
              <w:t>30</w:t>
            </w:r>
          </w:p>
        </w:tc>
      </w:tr>
      <w:tr w:rsidR="00CF089B" w:rsidRPr="00E21CE7" w:rsidTr="00C62E26">
        <w:tc>
          <w:tcPr>
            <w:tcW w:w="523" w:type="dxa"/>
          </w:tcPr>
          <w:p w:rsidR="00CF089B" w:rsidRPr="00E21CE7" w:rsidRDefault="00CF089B" w:rsidP="00C04615">
            <w:pPr>
              <w:jc w:val="center"/>
            </w:pPr>
            <w:r w:rsidRPr="00E21CE7">
              <w:t>18</w:t>
            </w:r>
          </w:p>
        </w:tc>
        <w:tc>
          <w:tcPr>
            <w:tcW w:w="898" w:type="dxa"/>
          </w:tcPr>
          <w:p w:rsidR="00CF089B" w:rsidRPr="00E21CE7" w:rsidRDefault="00CF089B" w:rsidP="00C04615">
            <w:pPr>
              <w:jc w:val="center"/>
            </w:pPr>
            <w:r w:rsidRPr="00E21CE7">
              <w:t>2019</w:t>
            </w:r>
          </w:p>
        </w:tc>
        <w:tc>
          <w:tcPr>
            <w:tcW w:w="4774" w:type="dxa"/>
          </w:tcPr>
          <w:p w:rsidR="00CF089B" w:rsidRPr="00E21CE7" w:rsidRDefault="00CF089B" w:rsidP="00C04615">
            <w:pPr>
              <w:autoSpaceDE w:val="0"/>
              <w:autoSpaceDN w:val="0"/>
              <w:adjustRightInd w:val="0"/>
              <w:rPr>
                <w:bCs/>
                <w:lang w:val="sv-SE"/>
              </w:rPr>
            </w:pPr>
            <w:r w:rsidRPr="00E21CE7">
              <w:rPr>
                <w:bCs/>
                <w:lang w:val="sv-SE"/>
              </w:rPr>
              <w:t>Perubahan Metabolik dan Mikrobiom Hewan Coba Akibat Transplantasi Mikrobiom Feses Pasien dengan Diabetes Mellitus Tipe 2</w:t>
            </w:r>
          </w:p>
        </w:tc>
        <w:tc>
          <w:tcPr>
            <w:tcW w:w="2031" w:type="dxa"/>
          </w:tcPr>
          <w:p w:rsidR="00CF089B" w:rsidRPr="00E21CE7" w:rsidRDefault="00CF089B" w:rsidP="00C04615">
            <w:pPr>
              <w:jc w:val="center"/>
            </w:pPr>
            <w:r w:rsidRPr="00E21CE7">
              <w:t>Hibah Dana Masyarakat FK-KMK UGM</w:t>
            </w:r>
          </w:p>
        </w:tc>
        <w:tc>
          <w:tcPr>
            <w:tcW w:w="1296" w:type="dxa"/>
          </w:tcPr>
          <w:p w:rsidR="00CF089B" w:rsidRPr="00E21CE7" w:rsidRDefault="00CF089B" w:rsidP="00C04615">
            <w:pPr>
              <w:jc w:val="center"/>
            </w:pPr>
            <w:r w:rsidRPr="00E21CE7">
              <w:t>30</w:t>
            </w:r>
          </w:p>
        </w:tc>
      </w:tr>
      <w:tr w:rsidR="007827C1" w:rsidRPr="00E21CE7" w:rsidTr="00C62E26">
        <w:tc>
          <w:tcPr>
            <w:tcW w:w="523" w:type="dxa"/>
          </w:tcPr>
          <w:p w:rsidR="007827C1" w:rsidRPr="00E21CE7" w:rsidRDefault="007827C1" w:rsidP="00C04615">
            <w:pPr>
              <w:jc w:val="center"/>
            </w:pPr>
            <w:r w:rsidRPr="00E21CE7">
              <w:t>19</w:t>
            </w:r>
          </w:p>
        </w:tc>
        <w:tc>
          <w:tcPr>
            <w:tcW w:w="898" w:type="dxa"/>
          </w:tcPr>
          <w:p w:rsidR="007827C1" w:rsidRPr="00E21CE7" w:rsidRDefault="007827C1" w:rsidP="00C04615">
            <w:pPr>
              <w:jc w:val="center"/>
            </w:pPr>
            <w:r w:rsidRPr="00E21CE7">
              <w:t>2020</w:t>
            </w:r>
          </w:p>
        </w:tc>
        <w:tc>
          <w:tcPr>
            <w:tcW w:w="4774" w:type="dxa"/>
          </w:tcPr>
          <w:p w:rsidR="007827C1" w:rsidRPr="00E21CE7" w:rsidRDefault="007827C1" w:rsidP="00C04615">
            <w:pPr>
              <w:autoSpaceDE w:val="0"/>
              <w:autoSpaceDN w:val="0"/>
              <w:adjustRightInd w:val="0"/>
              <w:rPr>
                <w:b/>
                <w:bCs/>
                <w:lang w:val="sv-SE"/>
              </w:rPr>
            </w:pPr>
            <w:r w:rsidRPr="00E21CE7">
              <w:rPr>
                <w:rStyle w:val="fontstyle01"/>
                <w:b w:val="0"/>
              </w:rPr>
              <w:t>Pengaruh Jenis Dan Pengolahan Tempe Terhadap Profil</w:t>
            </w:r>
            <w:r w:rsidRPr="00E21CE7">
              <w:rPr>
                <w:b/>
                <w:bCs/>
                <w:color w:val="000000"/>
              </w:rPr>
              <w:br/>
            </w:r>
            <w:r w:rsidRPr="00E21CE7">
              <w:rPr>
                <w:rStyle w:val="fontstyle01"/>
                <w:b w:val="0"/>
              </w:rPr>
              <w:t>Metabolik Dan Mikrobiom Model Hewan Coba Diabetes Mellitus</w:t>
            </w:r>
          </w:p>
        </w:tc>
        <w:tc>
          <w:tcPr>
            <w:tcW w:w="2031" w:type="dxa"/>
          </w:tcPr>
          <w:p w:rsidR="007827C1" w:rsidRPr="00E21CE7" w:rsidRDefault="00380E8B" w:rsidP="00C04615">
            <w:pPr>
              <w:jc w:val="center"/>
            </w:pPr>
            <w:r w:rsidRPr="00E21CE7">
              <w:t xml:space="preserve">Hibah Disertasi Doktoral </w:t>
            </w:r>
          </w:p>
        </w:tc>
        <w:tc>
          <w:tcPr>
            <w:tcW w:w="1296" w:type="dxa"/>
          </w:tcPr>
          <w:p w:rsidR="007827C1" w:rsidRPr="00E21CE7" w:rsidRDefault="00380E8B" w:rsidP="00C04615">
            <w:pPr>
              <w:jc w:val="center"/>
            </w:pPr>
            <w:r w:rsidRPr="00E21CE7">
              <w:t>120</w:t>
            </w:r>
          </w:p>
        </w:tc>
      </w:tr>
      <w:tr w:rsidR="00CF089B" w:rsidRPr="00E21CE7" w:rsidTr="00C62E26">
        <w:tc>
          <w:tcPr>
            <w:tcW w:w="523" w:type="dxa"/>
          </w:tcPr>
          <w:p w:rsidR="00CF089B" w:rsidRPr="00E21CE7" w:rsidRDefault="007827C1" w:rsidP="00C04615">
            <w:pPr>
              <w:jc w:val="center"/>
            </w:pPr>
            <w:r w:rsidRPr="00E21CE7">
              <w:t>20</w:t>
            </w:r>
          </w:p>
        </w:tc>
        <w:tc>
          <w:tcPr>
            <w:tcW w:w="898" w:type="dxa"/>
          </w:tcPr>
          <w:p w:rsidR="00CF089B" w:rsidRPr="00E21CE7" w:rsidRDefault="00CF089B" w:rsidP="00C04615">
            <w:pPr>
              <w:jc w:val="center"/>
            </w:pPr>
            <w:r w:rsidRPr="00E21CE7">
              <w:t>2019</w:t>
            </w:r>
          </w:p>
        </w:tc>
        <w:tc>
          <w:tcPr>
            <w:tcW w:w="4774" w:type="dxa"/>
          </w:tcPr>
          <w:p w:rsidR="00CF089B" w:rsidRPr="00E21CE7" w:rsidRDefault="00CF089B" w:rsidP="00C04615">
            <w:pPr>
              <w:autoSpaceDE w:val="0"/>
              <w:autoSpaceDN w:val="0"/>
              <w:adjustRightInd w:val="0"/>
              <w:rPr>
                <w:bCs/>
                <w:lang w:val="sv-SE"/>
              </w:rPr>
            </w:pPr>
            <w:r w:rsidRPr="00E21CE7">
              <w:rPr>
                <w:bCs/>
                <w:lang w:val="sv-SE"/>
              </w:rPr>
              <w:t>Pengaruh Pemberian Bekatul Fermentasi terhadap Profil Mikrobiom Saluran Cerna dan Asam Lemak Rantai Pendek Model Hewan Coba Diabetes Mellitus Tipe 2</w:t>
            </w:r>
          </w:p>
        </w:tc>
        <w:tc>
          <w:tcPr>
            <w:tcW w:w="2031" w:type="dxa"/>
          </w:tcPr>
          <w:p w:rsidR="00CF089B" w:rsidRPr="00E21CE7" w:rsidRDefault="00CF089B" w:rsidP="00C04615">
            <w:pPr>
              <w:jc w:val="center"/>
            </w:pPr>
            <w:r w:rsidRPr="00E21CE7">
              <w:t>Hibah Departemen</w:t>
            </w:r>
          </w:p>
        </w:tc>
        <w:tc>
          <w:tcPr>
            <w:tcW w:w="1296" w:type="dxa"/>
          </w:tcPr>
          <w:p w:rsidR="00CF089B" w:rsidRPr="00E21CE7" w:rsidRDefault="00CF089B" w:rsidP="00C04615">
            <w:pPr>
              <w:jc w:val="center"/>
            </w:pPr>
            <w:r w:rsidRPr="00E21CE7">
              <w:t xml:space="preserve">12,5 </w:t>
            </w:r>
          </w:p>
        </w:tc>
      </w:tr>
      <w:tr w:rsidR="00C91612" w:rsidRPr="00E21CE7" w:rsidTr="00C62E26">
        <w:tc>
          <w:tcPr>
            <w:tcW w:w="523" w:type="dxa"/>
          </w:tcPr>
          <w:p w:rsidR="00C91612" w:rsidRPr="00E21CE7" w:rsidRDefault="007827C1" w:rsidP="00C04615">
            <w:pPr>
              <w:jc w:val="center"/>
            </w:pPr>
            <w:r w:rsidRPr="00E21CE7">
              <w:t>21</w:t>
            </w:r>
          </w:p>
        </w:tc>
        <w:tc>
          <w:tcPr>
            <w:tcW w:w="898" w:type="dxa"/>
          </w:tcPr>
          <w:p w:rsidR="00C91612" w:rsidRPr="00E21CE7" w:rsidRDefault="005E1B54" w:rsidP="00C04615">
            <w:pPr>
              <w:jc w:val="center"/>
            </w:pPr>
            <w:r w:rsidRPr="00E21CE7">
              <w:t>2020</w:t>
            </w:r>
          </w:p>
        </w:tc>
        <w:tc>
          <w:tcPr>
            <w:tcW w:w="4774" w:type="dxa"/>
          </w:tcPr>
          <w:p w:rsidR="00C91612" w:rsidRPr="00E21CE7" w:rsidRDefault="005E1B54" w:rsidP="00C04615">
            <w:pPr>
              <w:autoSpaceDE w:val="0"/>
              <w:autoSpaceDN w:val="0"/>
              <w:adjustRightInd w:val="0"/>
              <w:rPr>
                <w:b/>
                <w:bCs/>
                <w:lang w:val="sv-SE"/>
              </w:rPr>
            </w:pPr>
            <w:r w:rsidRPr="00E21CE7">
              <w:rPr>
                <w:rStyle w:val="fontstyle01"/>
                <w:b w:val="0"/>
              </w:rPr>
              <w:t>Efek Penambahan Bakteri Asam Laktat pada Pembuatan Tempe terhadap Perbaikan</w:t>
            </w:r>
            <w:r w:rsidRPr="00E21CE7">
              <w:rPr>
                <w:b/>
                <w:bCs/>
                <w:color w:val="000000"/>
              </w:rPr>
              <w:br/>
            </w:r>
            <w:r w:rsidRPr="00E21CE7">
              <w:rPr>
                <w:rStyle w:val="fontstyle01"/>
                <w:b w:val="0"/>
              </w:rPr>
              <w:t>Profil Metabolik, Profil Mikrobiom, dan Ekspresi Gen Glukoneogenesis Hati Model</w:t>
            </w:r>
            <w:r w:rsidRPr="00E21CE7">
              <w:rPr>
                <w:b/>
                <w:bCs/>
                <w:color w:val="000000"/>
              </w:rPr>
              <w:br/>
            </w:r>
            <w:r w:rsidRPr="00E21CE7">
              <w:rPr>
                <w:rStyle w:val="fontstyle01"/>
                <w:b w:val="0"/>
              </w:rPr>
              <w:t>Tikus Diabetes Mellitus Tipe 2</w:t>
            </w:r>
          </w:p>
        </w:tc>
        <w:tc>
          <w:tcPr>
            <w:tcW w:w="2031" w:type="dxa"/>
          </w:tcPr>
          <w:p w:rsidR="00C91612" w:rsidRPr="00E21CE7" w:rsidRDefault="005E1B54" w:rsidP="00C04615">
            <w:pPr>
              <w:jc w:val="center"/>
            </w:pPr>
            <w:r w:rsidRPr="00E21CE7">
              <w:t>Rekognisi Tugas Akhir</w:t>
            </w:r>
          </w:p>
        </w:tc>
        <w:tc>
          <w:tcPr>
            <w:tcW w:w="1296" w:type="dxa"/>
          </w:tcPr>
          <w:p w:rsidR="00C91612" w:rsidRPr="00E21CE7" w:rsidRDefault="005E1B54" w:rsidP="00C04615">
            <w:pPr>
              <w:jc w:val="center"/>
            </w:pPr>
            <w:r w:rsidRPr="00E21CE7">
              <w:t>67,78</w:t>
            </w:r>
          </w:p>
        </w:tc>
      </w:tr>
      <w:tr w:rsidR="005E1B54" w:rsidRPr="00E21CE7" w:rsidTr="00C62E26">
        <w:tc>
          <w:tcPr>
            <w:tcW w:w="523" w:type="dxa"/>
          </w:tcPr>
          <w:p w:rsidR="005E1B54" w:rsidRPr="00E21CE7" w:rsidRDefault="005E1B54" w:rsidP="00C04615">
            <w:pPr>
              <w:jc w:val="center"/>
            </w:pPr>
            <w:r w:rsidRPr="00E21CE7">
              <w:t>21</w:t>
            </w:r>
          </w:p>
        </w:tc>
        <w:tc>
          <w:tcPr>
            <w:tcW w:w="898" w:type="dxa"/>
          </w:tcPr>
          <w:p w:rsidR="005E1B54" w:rsidRPr="00E21CE7" w:rsidRDefault="00380E8B" w:rsidP="00C04615">
            <w:pPr>
              <w:jc w:val="center"/>
            </w:pPr>
            <w:r w:rsidRPr="00E21CE7">
              <w:t>2022</w:t>
            </w:r>
          </w:p>
        </w:tc>
        <w:tc>
          <w:tcPr>
            <w:tcW w:w="4774" w:type="dxa"/>
          </w:tcPr>
          <w:p w:rsidR="005E1B54" w:rsidRPr="00E21CE7" w:rsidRDefault="00380E8B" w:rsidP="00C04615">
            <w:pPr>
              <w:autoSpaceDE w:val="0"/>
              <w:autoSpaceDN w:val="0"/>
              <w:adjustRightInd w:val="0"/>
              <w:rPr>
                <w:rStyle w:val="fontstyle01"/>
              </w:rPr>
            </w:pPr>
            <w:r w:rsidRPr="00E21CE7">
              <w:rPr>
                <w:bCs/>
                <w:color w:val="000000"/>
                <w:sz w:val="22"/>
                <w:szCs w:val="22"/>
              </w:rPr>
              <w:t>Pengembangan Beras Analog Biopolimer Aril Butirat sebagai Alternatif Diet</w:t>
            </w:r>
            <w:r w:rsidRPr="00E21CE7">
              <w:rPr>
                <w:bCs/>
                <w:color w:val="000000"/>
                <w:sz w:val="22"/>
                <w:szCs w:val="22"/>
              </w:rPr>
              <w:br/>
              <w:t>Diabetisi</w:t>
            </w:r>
          </w:p>
        </w:tc>
        <w:tc>
          <w:tcPr>
            <w:tcW w:w="2031" w:type="dxa"/>
          </w:tcPr>
          <w:p w:rsidR="005E1B54" w:rsidRPr="00E21CE7" w:rsidRDefault="00380E8B" w:rsidP="00C04615">
            <w:pPr>
              <w:jc w:val="center"/>
            </w:pPr>
            <w:r w:rsidRPr="00E21CE7">
              <w:t>Penelitian Dosen Departemen Gizi dan Kesehatan</w:t>
            </w:r>
          </w:p>
        </w:tc>
        <w:tc>
          <w:tcPr>
            <w:tcW w:w="1296" w:type="dxa"/>
          </w:tcPr>
          <w:p w:rsidR="005E1B54" w:rsidRPr="00E21CE7" w:rsidRDefault="00380E8B" w:rsidP="00C04615">
            <w:pPr>
              <w:jc w:val="center"/>
            </w:pPr>
            <w:r w:rsidRPr="00E21CE7">
              <w:t>10</w:t>
            </w:r>
          </w:p>
        </w:tc>
      </w:tr>
      <w:tr w:rsidR="0012091C" w:rsidRPr="00E21CE7" w:rsidTr="00C62E26">
        <w:tc>
          <w:tcPr>
            <w:tcW w:w="523" w:type="dxa"/>
          </w:tcPr>
          <w:p w:rsidR="0012091C" w:rsidRPr="00E21CE7" w:rsidRDefault="0012091C" w:rsidP="00C04615">
            <w:pPr>
              <w:jc w:val="center"/>
            </w:pPr>
            <w:r>
              <w:t>22</w:t>
            </w:r>
          </w:p>
        </w:tc>
        <w:tc>
          <w:tcPr>
            <w:tcW w:w="898" w:type="dxa"/>
          </w:tcPr>
          <w:p w:rsidR="0012091C" w:rsidRPr="00E21CE7" w:rsidRDefault="0012091C" w:rsidP="00C04615">
            <w:pPr>
              <w:jc w:val="center"/>
            </w:pPr>
            <w:r>
              <w:t>2023</w:t>
            </w:r>
          </w:p>
        </w:tc>
        <w:tc>
          <w:tcPr>
            <w:tcW w:w="4774" w:type="dxa"/>
          </w:tcPr>
          <w:p w:rsidR="0012091C" w:rsidRPr="00475665" w:rsidRDefault="00475665" w:rsidP="0047566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475665">
              <w:rPr>
                <w:bCs/>
                <w:color w:val="000000"/>
              </w:rPr>
              <w:t>Pengaruh suplementasi bakteri asam laktat penghasil</w:t>
            </w:r>
            <w:r>
              <w:rPr>
                <w:bCs/>
                <w:color w:val="000000"/>
              </w:rPr>
              <w:t xml:space="preserve"> </w:t>
            </w:r>
            <w:r w:rsidRPr="00475665">
              <w:rPr>
                <w:bCs/>
                <w:color w:val="000000"/>
              </w:rPr>
              <w:t xml:space="preserve">beta-glukosidase pada proses </w:t>
            </w:r>
            <w:r w:rsidRPr="00475665">
              <w:rPr>
                <w:bCs/>
                <w:color w:val="000000"/>
              </w:rPr>
              <w:lastRenderedPageBreak/>
              <w:t>pembuatan tempe terhadap</w:t>
            </w:r>
            <w:r>
              <w:rPr>
                <w:bCs/>
                <w:color w:val="000000"/>
              </w:rPr>
              <w:t xml:space="preserve"> </w:t>
            </w:r>
            <w:r w:rsidRPr="00475665">
              <w:rPr>
                <w:bCs/>
                <w:color w:val="000000"/>
              </w:rPr>
              <w:t>profil mikrobiom model diabetes mellitus tipe 2</w:t>
            </w:r>
          </w:p>
        </w:tc>
        <w:tc>
          <w:tcPr>
            <w:tcW w:w="2031" w:type="dxa"/>
          </w:tcPr>
          <w:p w:rsidR="0012091C" w:rsidRPr="00E21CE7" w:rsidRDefault="00475665" w:rsidP="00C04615">
            <w:pPr>
              <w:jc w:val="center"/>
            </w:pPr>
            <w:r>
              <w:lastRenderedPageBreak/>
              <w:t xml:space="preserve">Hibah Peningkatan </w:t>
            </w:r>
            <w:r>
              <w:lastRenderedPageBreak/>
              <w:t>Kapasitas Doktor UGM</w:t>
            </w:r>
          </w:p>
        </w:tc>
        <w:tc>
          <w:tcPr>
            <w:tcW w:w="1296" w:type="dxa"/>
          </w:tcPr>
          <w:p w:rsidR="0012091C" w:rsidRPr="00E21CE7" w:rsidRDefault="00475665" w:rsidP="00C04615">
            <w:pPr>
              <w:jc w:val="center"/>
            </w:pPr>
            <w:r>
              <w:lastRenderedPageBreak/>
              <w:t>65</w:t>
            </w:r>
          </w:p>
        </w:tc>
      </w:tr>
      <w:tr w:rsidR="00475665" w:rsidRPr="00E21CE7" w:rsidTr="00C62E26">
        <w:tc>
          <w:tcPr>
            <w:tcW w:w="523" w:type="dxa"/>
          </w:tcPr>
          <w:p w:rsidR="00475665" w:rsidRDefault="00475665" w:rsidP="00C04615">
            <w:pPr>
              <w:jc w:val="center"/>
            </w:pPr>
            <w:r>
              <w:lastRenderedPageBreak/>
              <w:t>23</w:t>
            </w:r>
          </w:p>
        </w:tc>
        <w:tc>
          <w:tcPr>
            <w:tcW w:w="898" w:type="dxa"/>
          </w:tcPr>
          <w:p w:rsidR="00475665" w:rsidRDefault="006D5A40" w:rsidP="00C04615">
            <w:pPr>
              <w:jc w:val="center"/>
            </w:pPr>
            <w:r>
              <w:t>2023</w:t>
            </w:r>
          </w:p>
        </w:tc>
        <w:tc>
          <w:tcPr>
            <w:tcW w:w="4774" w:type="dxa"/>
          </w:tcPr>
          <w:p w:rsidR="006D5A40" w:rsidRPr="006D5A40" w:rsidRDefault="006D5A40" w:rsidP="006D5A40">
            <w:pPr>
              <w:autoSpaceDE w:val="0"/>
              <w:jc w:val="both"/>
              <w:rPr>
                <w:bCs/>
              </w:rPr>
            </w:pPr>
            <w:r w:rsidRPr="006D5A40">
              <w:rPr>
                <w:bCs/>
              </w:rPr>
              <w:t>Formulasi jelly fungsional berbasis ekstrak flavonoid buah cantigi, beta-glukan bekatul fermentasi dan glukomanan porang sebagai alternatif snack pada diabetisi</w:t>
            </w:r>
          </w:p>
          <w:p w:rsidR="00475665" w:rsidRPr="00475665" w:rsidRDefault="00475665" w:rsidP="004756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031" w:type="dxa"/>
          </w:tcPr>
          <w:p w:rsidR="00475665" w:rsidRDefault="006D5A40" w:rsidP="00C04615">
            <w:pPr>
              <w:jc w:val="center"/>
            </w:pPr>
            <w:r>
              <w:t>Penelitian Dosen Departemen Gizi dan Kesehatan</w:t>
            </w:r>
          </w:p>
        </w:tc>
        <w:tc>
          <w:tcPr>
            <w:tcW w:w="1296" w:type="dxa"/>
          </w:tcPr>
          <w:p w:rsidR="00475665" w:rsidRDefault="006D5A40" w:rsidP="00C04615">
            <w:pPr>
              <w:jc w:val="center"/>
            </w:pPr>
            <w:r>
              <w:t>10</w:t>
            </w:r>
          </w:p>
        </w:tc>
      </w:tr>
      <w:tr w:rsidR="006D5A40" w:rsidRPr="00E21CE7" w:rsidTr="00C62E26">
        <w:tc>
          <w:tcPr>
            <w:tcW w:w="523" w:type="dxa"/>
          </w:tcPr>
          <w:p w:rsidR="006D5A40" w:rsidRDefault="006F0D49" w:rsidP="00C04615">
            <w:pPr>
              <w:jc w:val="center"/>
            </w:pPr>
            <w:r>
              <w:t>24</w:t>
            </w:r>
          </w:p>
        </w:tc>
        <w:tc>
          <w:tcPr>
            <w:tcW w:w="898" w:type="dxa"/>
          </w:tcPr>
          <w:p w:rsidR="006D5A40" w:rsidRDefault="006F0D49" w:rsidP="00C04615">
            <w:pPr>
              <w:jc w:val="center"/>
            </w:pPr>
            <w:r>
              <w:t>2023</w:t>
            </w:r>
          </w:p>
        </w:tc>
        <w:tc>
          <w:tcPr>
            <w:tcW w:w="4774" w:type="dxa"/>
          </w:tcPr>
          <w:p w:rsidR="006D5A40" w:rsidRPr="006A332F" w:rsidRDefault="006A332F" w:rsidP="006A332F">
            <w:pPr>
              <w:spacing w:after="200"/>
              <w:jc w:val="both"/>
            </w:pPr>
            <w:r w:rsidRPr="006A332F">
              <w:rPr>
                <w:bCs/>
                <w:color w:val="000000"/>
              </w:rPr>
              <w:t>Pengembangan Tempe Fungsional Anti-Di</w:t>
            </w:r>
            <w:r>
              <w:rPr>
                <w:bCs/>
                <w:color w:val="000000"/>
              </w:rPr>
              <w:t>abetes Berbasis Kacang Tunggak da</w:t>
            </w:r>
            <w:r w:rsidRPr="006A332F">
              <w:rPr>
                <w:bCs/>
                <w:color w:val="000000"/>
              </w:rPr>
              <w:t>n Bakteri Asam Laktat Asal Pangan Khas Indonesia</w:t>
            </w:r>
          </w:p>
        </w:tc>
        <w:tc>
          <w:tcPr>
            <w:tcW w:w="2031" w:type="dxa"/>
          </w:tcPr>
          <w:p w:rsidR="006D5A40" w:rsidRDefault="006A332F" w:rsidP="00C04615">
            <w:pPr>
              <w:jc w:val="center"/>
            </w:pPr>
            <w:r>
              <w:t>Riset Inovasi untuk Indonesia Maju</w:t>
            </w:r>
          </w:p>
        </w:tc>
        <w:tc>
          <w:tcPr>
            <w:tcW w:w="1296" w:type="dxa"/>
          </w:tcPr>
          <w:p w:rsidR="006D5A40" w:rsidRDefault="008B0FE8" w:rsidP="00C04615">
            <w:pPr>
              <w:jc w:val="center"/>
            </w:pPr>
            <w:r>
              <w:t>216</w:t>
            </w:r>
          </w:p>
        </w:tc>
      </w:tr>
    </w:tbl>
    <w:p w:rsidR="001E247A" w:rsidRPr="00E21CE7" w:rsidRDefault="001E247A" w:rsidP="00F464B5">
      <w:pPr>
        <w:rPr>
          <w:spacing w:val="-1"/>
          <w:lang w:val="sv-SE"/>
        </w:rPr>
      </w:pPr>
    </w:p>
    <w:p w:rsidR="00F464B5" w:rsidRPr="00E21CE7" w:rsidRDefault="00F464B5" w:rsidP="00F464B5">
      <w:pPr>
        <w:rPr>
          <w:b/>
          <w:bCs/>
          <w:lang w:val="sv-SE"/>
        </w:rPr>
      </w:pPr>
      <w:r w:rsidRPr="00E21CE7">
        <w:rPr>
          <w:spacing w:val="-1"/>
          <w:lang w:val="sv-SE"/>
        </w:rPr>
        <w:t>PENGALAMAN</w:t>
      </w:r>
      <w:r w:rsidRPr="00E21CE7">
        <w:rPr>
          <w:spacing w:val="31"/>
          <w:lang w:val="sv-SE"/>
        </w:rPr>
        <w:t xml:space="preserve"> </w:t>
      </w:r>
      <w:r w:rsidRPr="00E21CE7">
        <w:rPr>
          <w:spacing w:val="-1"/>
          <w:lang w:val="sv-SE"/>
        </w:rPr>
        <w:t>PENULISAN</w:t>
      </w:r>
      <w:r w:rsidRPr="00E21CE7">
        <w:rPr>
          <w:spacing w:val="39"/>
          <w:lang w:val="sv-SE"/>
        </w:rPr>
        <w:t xml:space="preserve"> </w:t>
      </w:r>
      <w:r w:rsidRPr="00E21CE7">
        <w:rPr>
          <w:spacing w:val="-1"/>
          <w:lang w:val="sv-SE"/>
        </w:rPr>
        <w:t>ARTIKEL</w:t>
      </w:r>
      <w:r w:rsidRPr="00E21CE7">
        <w:rPr>
          <w:spacing w:val="34"/>
          <w:lang w:val="sv-SE"/>
        </w:rPr>
        <w:t xml:space="preserve"> </w:t>
      </w:r>
      <w:r w:rsidRPr="00E21CE7">
        <w:rPr>
          <w:spacing w:val="-2"/>
          <w:lang w:val="sv-SE"/>
        </w:rPr>
        <w:t>ILMIAH</w:t>
      </w:r>
      <w:r w:rsidRPr="00E21CE7">
        <w:rPr>
          <w:spacing w:val="31"/>
          <w:lang w:val="sv-SE"/>
        </w:rPr>
        <w:t xml:space="preserve"> </w:t>
      </w:r>
      <w:r w:rsidRPr="00E21CE7">
        <w:rPr>
          <w:spacing w:val="-1"/>
          <w:lang w:val="sv-SE"/>
        </w:rPr>
        <w:t>DALAM</w:t>
      </w:r>
      <w:r w:rsidRPr="00E21CE7">
        <w:rPr>
          <w:spacing w:val="37"/>
          <w:lang w:val="sv-SE"/>
        </w:rPr>
        <w:t xml:space="preserve"> </w:t>
      </w:r>
      <w:r w:rsidRPr="00E21CE7">
        <w:rPr>
          <w:spacing w:val="-1"/>
          <w:lang w:val="sv-SE"/>
        </w:rPr>
        <w:t>JURNAL</w:t>
      </w:r>
      <w:r w:rsidRPr="00E21CE7">
        <w:rPr>
          <w:spacing w:val="33"/>
          <w:lang w:val="sv-SE"/>
        </w:rPr>
        <w:t xml:space="preserve"> </w:t>
      </w:r>
      <w:r w:rsidRPr="00E21CE7">
        <w:rPr>
          <w:lang w:val="sv-SE"/>
        </w:rPr>
        <w:t>(tidak</w:t>
      </w:r>
      <w:r w:rsidRPr="00E21CE7">
        <w:rPr>
          <w:spacing w:val="35"/>
          <w:lang w:val="sv-SE"/>
        </w:rPr>
        <w:t xml:space="preserve"> </w:t>
      </w:r>
      <w:r w:rsidRPr="00E21CE7">
        <w:rPr>
          <w:spacing w:val="-1"/>
          <w:lang w:val="sv-SE"/>
        </w:rPr>
        <w:t>termasuk</w:t>
      </w:r>
      <w:r w:rsidRPr="00E21CE7">
        <w:rPr>
          <w:spacing w:val="31"/>
          <w:lang w:val="sv-SE"/>
        </w:rPr>
        <w:t xml:space="preserve"> </w:t>
      </w:r>
      <w:r w:rsidRPr="00E21CE7">
        <w:rPr>
          <w:spacing w:val="-2"/>
          <w:lang w:val="sv-SE"/>
        </w:rPr>
        <w:t>makalah</w:t>
      </w:r>
      <w:r w:rsidRPr="00E21CE7">
        <w:rPr>
          <w:spacing w:val="2"/>
          <w:lang w:val="sv-SE"/>
        </w:rPr>
        <w:t xml:space="preserve"> </w:t>
      </w:r>
      <w:r w:rsidRPr="00E21CE7">
        <w:rPr>
          <w:spacing w:val="-1"/>
          <w:lang w:val="sv-SE"/>
        </w:rPr>
        <w:t>seminar/</w:t>
      </w:r>
      <w:r w:rsidRPr="00E21CE7">
        <w:rPr>
          <w:i/>
          <w:spacing w:val="-1"/>
          <w:lang w:val="sv-SE"/>
        </w:rPr>
        <w:t>proceeding</w:t>
      </w:r>
      <w:r w:rsidRPr="00E21CE7">
        <w:rPr>
          <w:spacing w:val="-1"/>
          <w:lang w:val="sv-SE"/>
        </w:rPr>
        <w:t>s,</w:t>
      </w:r>
      <w:r w:rsidRPr="00E21CE7">
        <w:rPr>
          <w:spacing w:val="1"/>
          <w:lang w:val="sv-SE"/>
        </w:rPr>
        <w:t xml:space="preserve"> </w:t>
      </w:r>
      <w:r w:rsidRPr="00E21CE7">
        <w:rPr>
          <w:spacing w:val="-1"/>
          <w:lang w:val="sv-SE"/>
        </w:rPr>
        <w:t>artikel</w:t>
      </w:r>
      <w:r w:rsidRPr="00E21CE7">
        <w:rPr>
          <w:spacing w:val="1"/>
          <w:lang w:val="sv-SE"/>
        </w:rPr>
        <w:t xml:space="preserve"> </w:t>
      </w:r>
      <w:r w:rsidRPr="00E21CE7">
        <w:rPr>
          <w:lang w:val="sv-SE"/>
        </w:rPr>
        <w:t>di</w:t>
      </w:r>
      <w:r w:rsidRPr="00E21CE7">
        <w:rPr>
          <w:spacing w:val="1"/>
          <w:lang w:val="sv-SE"/>
        </w:rPr>
        <w:t xml:space="preserve"> </w:t>
      </w:r>
      <w:r w:rsidRPr="00E21CE7">
        <w:rPr>
          <w:spacing w:val="-1"/>
          <w:lang w:val="sv-SE"/>
        </w:rPr>
        <w:t>surat</w:t>
      </w:r>
      <w:r w:rsidRPr="00E21CE7">
        <w:rPr>
          <w:spacing w:val="1"/>
          <w:lang w:val="sv-SE"/>
        </w:rPr>
        <w:t xml:space="preserve"> </w:t>
      </w:r>
      <w:r w:rsidRPr="00E21CE7">
        <w:rPr>
          <w:spacing w:val="-2"/>
          <w:lang w:val="sv-SE"/>
        </w:rPr>
        <w:t>kabar)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990"/>
        <w:gridCol w:w="4282"/>
        <w:gridCol w:w="1134"/>
        <w:gridCol w:w="1418"/>
        <w:gridCol w:w="1729"/>
      </w:tblGrid>
      <w:tr w:rsidR="00F464B5" w:rsidRPr="00E21CE7" w:rsidTr="00E304ED">
        <w:tc>
          <w:tcPr>
            <w:tcW w:w="540" w:type="dxa"/>
          </w:tcPr>
          <w:p w:rsidR="00F464B5" w:rsidRPr="00E21CE7" w:rsidRDefault="00F464B5" w:rsidP="00C04615">
            <w:pPr>
              <w:jc w:val="center"/>
            </w:pPr>
            <w:r w:rsidRPr="00E21CE7">
              <w:t>No</w:t>
            </w:r>
          </w:p>
        </w:tc>
        <w:tc>
          <w:tcPr>
            <w:tcW w:w="990" w:type="dxa"/>
          </w:tcPr>
          <w:p w:rsidR="00F464B5" w:rsidRPr="00E21CE7" w:rsidRDefault="00F464B5" w:rsidP="00C04615">
            <w:pPr>
              <w:jc w:val="center"/>
            </w:pPr>
            <w:r w:rsidRPr="00E21CE7">
              <w:t>Tahun</w:t>
            </w:r>
          </w:p>
        </w:tc>
        <w:tc>
          <w:tcPr>
            <w:tcW w:w="4282" w:type="dxa"/>
          </w:tcPr>
          <w:p w:rsidR="00F464B5" w:rsidRPr="00E21CE7" w:rsidRDefault="00F464B5" w:rsidP="00C04615">
            <w:pPr>
              <w:jc w:val="center"/>
            </w:pPr>
            <w:r w:rsidRPr="00E21CE7">
              <w:t>Judul Artikel Ilmiah</w:t>
            </w:r>
          </w:p>
          <w:p w:rsidR="00F464B5" w:rsidRPr="00E21CE7" w:rsidRDefault="00F464B5" w:rsidP="00C04615">
            <w:pPr>
              <w:jc w:val="center"/>
            </w:pPr>
          </w:p>
        </w:tc>
        <w:tc>
          <w:tcPr>
            <w:tcW w:w="1134" w:type="dxa"/>
          </w:tcPr>
          <w:p w:rsidR="00F464B5" w:rsidRPr="00E21CE7" w:rsidRDefault="00F464B5" w:rsidP="00C04615">
            <w:pPr>
              <w:jc w:val="center"/>
            </w:pPr>
            <w:r w:rsidRPr="00E21CE7">
              <w:t>Volume/</w:t>
            </w:r>
          </w:p>
          <w:p w:rsidR="00F464B5" w:rsidRPr="00E21CE7" w:rsidRDefault="00F464B5" w:rsidP="00C04615">
            <w:pPr>
              <w:jc w:val="center"/>
            </w:pPr>
            <w:r w:rsidRPr="00E21CE7">
              <w:t>Nomor</w:t>
            </w:r>
          </w:p>
        </w:tc>
        <w:tc>
          <w:tcPr>
            <w:tcW w:w="1418" w:type="dxa"/>
          </w:tcPr>
          <w:p w:rsidR="00F464B5" w:rsidRPr="00E21CE7" w:rsidRDefault="00F464B5" w:rsidP="00C04615">
            <w:pPr>
              <w:jc w:val="center"/>
            </w:pPr>
            <w:r w:rsidRPr="00E21CE7">
              <w:t>Nama Jurnal</w:t>
            </w:r>
          </w:p>
        </w:tc>
        <w:tc>
          <w:tcPr>
            <w:tcW w:w="1729" w:type="dxa"/>
          </w:tcPr>
          <w:p w:rsidR="00F464B5" w:rsidRPr="00E21CE7" w:rsidRDefault="00F464B5" w:rsidP="00C04615">
            <w:pPr>
              <w:jc w:val="center"/>
            </w:pPr>
            <w:r w:rsidRPr="00E21CE7">
              <w:t>Status Jurnal</w:t>
            </w:r>
          </w:p>
        </w:tc>
      </w:tr>
      <w:tr w:rsidR="00F464B5" w:rsidRPr="00E21CE7" w:rsidTr="00E304ED">
        <w:tc>
          <w:tcPr>
            <w:tcW w:w="540" w:type="dxa"/>
          </w:tcPr>
          <w:p w:rsidR="00F464B5" w:rsidRPr="00E21CE7" w:rsidRDefault="00F464B5" w:rsidP="00C04615">
            <w:pPr>
              <w:jc w:val="center"/>
            </w:pPr>
            <w:r w:rsidRPr="00E21CE7">
              <w:t>1</w:t>
            </w:r>
          </w:p>
        </w:tc>
        <w:tc>
          <w:tcPr>
            <w:tcW w:w="990" w:type="dxa"/>
          </w:tcPr>
          <w:p w:rsidR="00F464B5" w:rsidRPr="00E21CE7" w:rsidRDefault="00F464B5" w:rsidP="00C04615">
            <w:pPr>
              <w:jc w:val="center"/>
              <w:rPr>
                <w:lang w:val="id-ID"/>
              </w:rPr>
            </w:pPr>
            <w:r w:rsidRPr="00E21CE7">
              <w:rPr>
                <w:lang w:val="id-ID"/>
              </w:rPr>
              <w:t>2013</w:t>
            </w:r>
          </w:p>
        </w:tc>
        <w:tc>
          <w:tcPr>
            <w:tcW w:w="4282" w:type="dxa"/>
          </w:tcPr>
          <w:p w:rsidR="00F464B5" w:rsidRPr="00E21CE7" w:rsidRDefault="00F464B5" w:rsidP="00C04615">
            <w:pPr>
              <w:rPr>
                <w:lang w:val="es-ES"/>
              </w:rPr>
            </w:pPr>
            <w:r w:rsidRPr="00E21CE7">
              <w:rPr>
                <w:lang w:val="id-ID"/>
              </w:rPr>
              <w:t>Tempeh with iron fortification to overcome iron deficiency anemia.</w:t>
            </w:r>
          </w:p>
        </w:tc>
        <w:tc>
          <w:tcPr>
            <w:tcW w:w="1134" w:type="dxa"/>
          </w:tcPr>
          <w:p w:rsidR="00F464B5" w:rsidRPr="00E21CE7" w:rsidRDefault="00F464B5" w:rsidP="00C04615">
            <w:pPr>
              <w:jc w:val="center"/>
              <w:rPr>
                <w:lang w:val="id-ID"/>
              </w:rPr>
            </w:pPr>
            <w:r w:rsidRPr="00E21CE7">
              <w:rPr>
                <w:lang w:val="id-ID"/>
              </w:rPr>
              <w:t>12(9)</w:t>
            </w:r>
          </w:p>
        </w:tc>
        <w:tc>
          <w:tcPr>
            <w:tcW w:w="1418" w:type="dxa"/>
          </w:tcPr>
          <w:p w:rsidR="00F464B5" w:rsidRPr="00E21CE7" w:rsidRDefault="00F464B5" w:rsidP="00C04615">
            <w:pPr>
              <w:jc w:val="center"/>
              <w:rPr>
                <w:lang w:val="id-ID"/>
              </w:rPr>
            </w:pPr>
            <w:r w:rsidRPr="00E21CE7">
              <w:rPr>
                <w:lang w:val="id-ID"/>
              </w:rPr>
              <w:t>Pakistan Journal of Nutrition</w:t>
            </w:r>
          </w:p>
        </w:tc>
        <w:tc>
          <w:tcPr>
            <w:tcW w:w="1729" w:type="dxa"/>
          </w:tcPr>
          <w:p w:rsidR="00F464B5" w:rsidRPr="00E21CE7" w:rsidRDefault="00F464B5" w:rsidP="00C04615">
            <w:pPr>
              <w:jc w:val="center"/>
              <w:rPr>
                <w:lang w:val="id-ID"/>
              </w:rPr>
            </w:pPr>
            <w:r w:rsidRPr="00E21CE7">
              <w:rPr>
                <w:lang w:val="id-ID"/>
              </w:rPr>
              <w:t>Internasional</w:t>
            </w:r>
          </w:p>
        </w:tc>
      </w:tr>
      <w:tr w:rsidR="00F464B5" w:rsidRPr="00E21CE7" w:rsidTr="00E304ED">
        <w:tc>
          <w:tcPr>
            <w:tcW w:w="540" w:type="dxa"/>
          </w:tcPr>
          <w:p w:rsidR="00F464B5" w:rsidRPr="00E21CE7" w:rsidRDefault="00F464B5" w:rsidP="00C04615">
            <w:pPr>
              <w:jc w:val="center"/>
            </w:pPr>
            <w:r w:rsidRPr="00E21CE7">
              <w:t>2</w:t>
            </w:r>
          </w:p>
        </w:tc>
        <w:tc>
          <w:tcPr>
            <w:tcW w:w="990" w:type="dxa"/>
          </w:tcPr>
          <w:p w:rsidR="00F464B5" w:rsidRPr="00E21CE7" w:rsidRDefault="00F464B5" w:rsidP="00C04615">
            <w:pPr>
              <w:jc w:val="center"/>
              <w:rPr>
                <w:lang w:val="id-ID"/>
              </w:rPr>
            </w:pPr>
            <w:r w:rsidRPr="00E21CE7">
              <w:rPr>
                <w:lang w:val="id-ID"/>
              </w:rPr>
              <w:t>2014</w:t>
            </w:r>
          </w:p>
        </w:tc>
        <w:tc>
          <w:tcPr>
            <w:tcW w:w="4282" w:type="dxa"/>
          </w:tcPr>
          <w:p w:rsidR="00F464B5" w:rsidRPr="00E21CE7" w:rsidRDefault="00F464B5" w:rsidP="00C04615">
            <w:pPr>
              <w:tabs>
                <w:tab w:val="left" w:pos="720"/>
              </w:tabs>
              <w:suppressAutoHyphens/>
            </w:pPr>
            <w:r w:rsidRPr="00E21CE7">
              <w:t>Effect of Crispy Arrowroot Flake on Waist Circumference, Fasting Glucose and Free Fatty Acid in Type 2 Diabetes Patients</w:t>
            </w:r>
          </w:p>
        </w:tc>
        <w:tc>
          <w:tcPr>
            <w:tcW w:w="1134" w:type="dxa"/>
          </w:tcPr>
          <w:p w:rsidR="00F464B5" w:rsidRPr="00E21CE7" w:rsidRDefault="00F464B5" w:rsidP="00C04615">
            <w:pPr>
              <w:jc w:val="center"/>
              <w:rPr>
                <w:lang w:val="id-ID"/>
              </w:rPr>
            </w:pPr>
            <w:r w:rsidRPr="00E21CE7">
              <w:rPr>
                <w:lang w:val="id-ID"/>
              </w:rPr>
              <w:t>13(7)</w:t>
            </w:r>
          </w:p>
        </w:tc>
        <w:tc>
          <w:tcPr>
            <w:tcW w:w="1418" w:type="dxa"/>
          </w:tcPr>
          <w:p w:rsidR="00F464B5" w:rsidRPr="00E21CE7" w:rsidRDefault="00F464B5" w:rsidP="00C04615">
            <w:pPr>
              <w:jc w:val="center"/>
              <w:rPr>
                <w:lang w:val="es-ES"/>
              </w:rPr>
            </w:pPr>
            <w:r w:rsidRPr="00E21CE7">
              <w:rPr>
                <w:lang w:val="id-ID"/>
              </w:rPr>
              <w:t>Pakistan Journal of Nutrition</w:t>
            </w:r>
          </w:p>
        </w:tc>
        <w:tc>
          <w:tcPr>
            <w:tcW w:w="1729" w:type="dxa"/>
          </w:tcPr>
          <w:p w:rsidR="00F464B5" w:rsidRPr="00E21CE7" w:rsidRDefault="00F464B5" w:rsidP="00C04615">
            <w:pPr>
              <w:jc w:val="center"/>
              <w:rPr>
                <w:lang w:val="es-ES"/>
              </w:rPr>
            </w:pPr>
            <w:r w:rsidRPr="00E21CE7">
              <w:rPr>
                <w:lang w:val="id-ID"/>
              </w:rPr>
              <w:t>Internasional</w:t>
            </w:r>
          </w:p>
        </w:tc>
      </w:tr>
      <w:tr w:rsidR="00F464B5" w:rsidRPr="00E21CE7" w:rsidTr="00E304ED">
        <w:tc>
          <w:tcPr>
            <w:tcW w:w="540" w:type="dxa"/>
          </w:tcPr>
          <w:p w:rsidR="00F464B5" w:rsidRPr="00E21CE7" w:rsidRDefault="00F464B5" w:rsidP="00C04615">
            <w:pPr>
              <w:jc w:val="center"/>
            </w:pPr>
            <w:r w:rsidRPr="00E21CE7">
              <w:t>3</w:t>
            </w:r>
          </w:p>
        </w:tc>
        <w:tc>
          <w:tcPr>
            <w:tcW w:w="990" w:type="dxa"/>
          </w:tcPr>
          <w:p w:rsidR="00F464B5" w:rsidRPr="00E21CE7" w:rsidRDefault="00F464B5" w:rsidP="00C04615">
            <w:pPr>
              <w:jc w:val="center"/>
              <w:rPr>
                <w:lang w:val="id-ID"/>
              </w:rPr>
            </w:pPr>
            <w:r w:rsidRPr="00E21CE7">
              <w:rPr>
                <w:lang w:val="id-ID"/>
              </w:rPr>
              <w:t>2015</w:t>
            </w:r>
          </w:p>
        </w:tc>
        <w:tc>
          <w:tcPr>
            <w:tcW w:w="4282" w:type="dxa"/>
          </w:tcPr>
          <w:p w:rsidR="00F464B5" w:rsidRPr="00E21CE7" w:rsidRDefault="00F464B5" w:rsidP="00C04615">
            <w:pPr>
              <w:tabs>
                <w:tab w:val="left" w:pos="720"/>
              </w:tabs>
              <w:suppressAutoHyphens/>
            </w:pPr>
            <w:r w:rsidRPr="00E21CE7">
              <w:t>Effect of Sodium Iron EDTA Fortification in Tempe in Serum Iron and Ferritin Level of Anemic Female Wistar Rats</w:t>
            </w:r>
          </w:p>
        </w:tc>
        <w:tc>
          <w:tcPr>
            <w:tcW w:w="1134" w:type="dxa"/>
          </w:tcPr>
          <w:p w:rsidR="00F464B5" w:rsidRPr="00E21CE7" w:rsidRDefault="00F464B5" w:rsidP="00C04615">
            <w:pPr>
              <w:jc w:val="center"/>
              <w:rPr>
                <w:lang w:val="id-ID"/>
              </w:rPr>
            </w:pPr>
            <w:r w:rsidRPr="00E21CE7">
              <w:rPr>
                <w:lang w:val="id-ID"/>
              </w:rPr>
              <w:t>14(2)</w:t>
            </w:r>
          </w:p>
        </w:tc>
        <w:tc>
          <w:tcPr>
            <w:tcW w:w="1418" w:type="dxa"/>
          </w:tcPr>
          <w:p w:rsidR="00F464B5" w:rsidRPr="00E21CE7" w:rsidRDefault="00F464B5" w:rsidP="00C04615">
            <w:pPr>
              <w:jc w:val="center"/>
              <w:rPr>
                <w:lang w:val="es-ES"/>
              </w:rPr>
            </w:pPr>
            <w:r w:rsidRPr="00E21CE7">
              <w:rPr>
                <w:lang w:val="id-ID"/>
              </w:rPr>
              <w:t>Pakistan Journal of Nutrition</w:t>
            </w:r>
          </w:p>
        </w:tc>
        <w:tc>
          <w:tcPr>
            <w:tcW w:w="1729" w:type="dxa"/>
          </w:tcPr>
          <w:p w:rsidR="00F464B5" w:rsidRPr="00E21CE7" w:rsidRDefault="00F464B5" w:rsidP="00C04615">
            <w:pPr>
              <w:jc w:val="center"/>
              <w:rPr>
                <w:lang w:val="es-ES"/>
              </w:rPr>
            </w:pPr>
            <w:r w:rsidRPr="00E21CE7">
              <w:rPr>
                <w:lang w:val="id-ID"/>
              </w:rPr>
              <w:t>Internasional</w:t>
            </w:r>
          </w:p>
        </w:tc>
      </w:tr>
      <w:tr w:rsidR="00F464B5" w:rsidRPr="00E21CE7" w:rsidTr="00E304ED">
        <w:tc>
          <w:tcPr>
            <w:tcW w:w="540" w:type="dxa"/>
          </w:tcPr>
          <w:p w:rsidR="00F464B5" w:rsidRPr="00E21CE7" w:rsidRDefault="00F464B5" w:rsidP="00C04615">
            <w:pPr>
              <w:jc w:val="center"/>
            </w:pPr>
            <w:r w:rsidRPr="00E21CE7">
              <w:t>4</w:t>
            </w:r>
          </w:p>
        </w:tc>
        <w:tc>
          <w:tcPr>
            <w:tcW w:w="990" w:type="dxa"/>
          </w:tcPr>
          <w:p w:rsidR="00F464B5" w:rsidRPr="00E21CE7" w:rsidRDefault="00F464B5" w:rsidP="00C04615">
            <w:pPr>
              <w:jc w:val="center"/>
              <w:rPr>
                <w:lang w:val="id-ID"/>
              </w:rPr>
            </w:pPr>
            <w:r w:rsidRPr="00E21CE7">
              <w:rPr>
                <w:lang w:val="id-ID"/>
              </w:rPr>
              <w:t>2015</w:t>
            </w:r>
          </w:p>
        </w:tc>
        <w:tc>
          <w:tcPr>
            <w:tcW w:w="4282" w:type="dxa"/>
          </w:tcPr>
          <w:p w:rsidR="00F464B5" w:rsidRPr="00E21CE7" w:rsidRDefault="00F464B5" w:rsidP="00C04615">
            <w:pPr>
              <w:tabs>
                <w:tab w:val="left" w:pos="720"/>
              </w:tabs>
              <w:suppressAutoHyphens/>
            </w:pPr>
            <w:r w:rsidRPr="00E21CE7">
              <w:t>Loss of miRNAs during Processing and Storage of Cow’s (Bos taurus) Milk</w:t>
            </w:r>
          </w:p>
        </w:tc>
        <w:tc>
          <w:tcPr>
            <w:tcW w:w="1134" w:type="dxa"/>
          </w:tcPr>
          <w:p w:rsidR="00F464B5" w:rsidRPr="00E21CE7" w:rsidRDefault="00F464B5" w:rsidP="00C04615">
            <w:pPr>
              <w:jc w:val="center"/>
              <w:rPr>
                <w:lang w:val="id-ID"/>
              </w:rPr>
            </w:pPr>
            <w:r w:rsidRPr="00E21CE7">
              <w:rPr>
                <w:lang w:val="id-ID"/>
              </w:rPr>
              <w:t>63(2)</w:t>
            </w:r>
          </w:p>
        </w:tc>
        <w:tc>
          <w:tcPr>
            <w:tcW w:w="1418" w:type="dxa"/>
          </w:tcPr>
          <w:p w:rsidR="00F464B5" w:rsidRPr="00E21CE7" w:rsidRDefault="00F464B5" w:rsidP="00C04615">
            <w:pPr>
              <w:tabs>
                <w:tab w:val="left" w:pos="720"/>
              </w:tabs>
              <w:suppressAutoHyphens/>
              <w:spacing w:after="120"/>
              <w:jc w:val="center"/>
              <w:rPr>
                <w:lang w:val="id-ID"/>
              </w:rPr>
            </w:pPr>
            <w:r w:rsidRPr="00E21CE7">
              <w:rPr>
                <w:lang w:val="id-ID"/>
              </w:rPr>
              <w:t>Journal of Agricultural and Food Chemistry</w:t>
            </w:r>
          </w:p>
        </w:tc>
        <w:tc>
          <w:tcPr>
            <w:tcW w:w="1729" w:type="dxa"/>
          </w:tcPr>
          <w:p w:rsidR="00F464B5" w:rsidRPr="00E21CE7" w:rsidRDefault="00F464B5" w:rsidP="00C04615">
            <w:pPr>
              <w:jc w:val="center"/>
              <w:rPr>
                <w:lang w:val="id-ID"/>
              </w:rPr>
            </w:pPr>
            <w:r w:rsidRPr="00E21CE7">
              <w:rPr>
                <w:lang w:val="id-ID"/>
              </w:rPr>
              <w:t>Internasional</w:t>
            </w:r>
          </w:p>
        </w:tc>
      </w:tr>
      <w:tr w:rsidR="00F464B5" w:rsidRPr="00E21CE7" w:rsidTr="00E304ED">
        <w:tc>
          <w:tcPr>
            <w:tcW w:w="540" w:type="dxa"/>
          </w:tcPr>
          <w:p w:rsidR="00F464B5" w:rsidRPr="00E21CE7" w:rsidRDefault="00F464B5" w:rsidP="00C04615">
            <w:pPr>
              <w:jc w:val="center"/>
              <w:rPr>
                <w:lang w:val="id-ID"/>
              </w:rPr>
            </w:pPr>
            <w:r w:rsidRPr="00E21CE7">
              <w:rPr>
                <w:lang w:val="id-ID"/>
              </w:rPr>
              <w:t>5</w:t>
            </w:r>
          </w:p>
        </w:tc>
        <w:tc>
          <w:tcPr>
            <w:tcW w:w="990" w:type="dxa"/>
          </w:tcPr>
          <w:p w:rsidR="00F464B5" w:rsidRPr="00E21CE7" w:rsidRDefault="00F464B5" w:rsidP="00C04615">
            <w:pPr>
              <w:jc w:val="center"/>
              <w:rPr>
                <w:lang w:val="id-ID"/>
              </w:rPr>
            </w:pPr>
            <w:r w:rsidRPr="00E21CE7">
              <w:rPr>
                <w:lang w:val="id-ID"/>
              </w:rPr>
              <w:t>2015</w:t>
            </w:r>
          </w:p>
        </w:tc>
        <w:tc>
          <w:tcPr>
            <w:tcW w:w="4282" w:type="dxa"/>
          </w:tcPr>
          <w:p w:rsidR="00F464B5" w:rsidRPr="00E21CE7" w:rsidRDefault="00F464B5" w:rsidP="00C04615">
            <w:pPr>
              <w:tabs>
                <w:tab w:val="left" w:pos="720"/>
              </w:tabs>
              <w:suppressAutoHyphens/>
              <w:rPr>
                <w:lang w:val="id-ID"/>
              </w:rPr>
            </w:pPr>
            <w:r w:rsidRPr="00E21CE7">
              <w:rPr>
                <w:lang w:val="id-ID"/>
              </w:rPr>
              <w:t>Effect of Traditional Fermented Buffalo Milk (Dadih) on Body Weight, Adipose Tissue Mass and Adiposity Inflammation in High Fat-Induced Obese Rats</w:t>
            </w:r>
          </w:p>
        </w:tc>
        <w:tc>
          <w:tcPr>
            <w:tcW w:w="1134" w:type="dxa"/>
          </w:tcPr>
          <w:p w:rsidR="00F464B5" w:rsidRPr="00E21CE7" w:rsidRDefault="00F464B5" w:rsidP="00C04615">
            <w:pPr>
              <w:jc w:val="center"/>
              <w:rPr>
                <w:lang w:val="id-ID"/>
              </w:rPr>
            </w:pPr>
            <w:r w:rsidRPr="00E21CE7">
              <w:rPr>
                <w:lang w:val="id-ID"/>
              </w:rPr>
              <w:t>1(3)</w:t>
            </w:r>
          </w:p>
        </w:tc>
        <w:tc>
          <w:tcPr>
            <w:tcW w:w="1418" w:type="dxa"/>
          </w:tcPr>
          <w:p w:rsidR="00F464B5" w:rsidRPr="00E21CE7" w:rsidRDefault="00F464B5" w:rsidP="00C04615">
            <w:pPr>
              <w:tabs>
                <w:tab w:val="left" w:pos="720"/>
              </w:tabs>
              <w:suppressAutoHyphens/>
              <w:spacing w:after="120"/>
              <w:jc w:val="center"/>
              <w:rPr>
                <w:lang w:val="id-ID"/>
              </w:rPr>
            </w:pPr>
            <w:r w:rsidRPr="00E21CE7">
              <w:rPr>
                <w:lang w:val="id-ID"/>
              </w:rPr>
              <w:t>Echronicon Nutrition</w:t>
            </w:r>
          </w:p>
        </w:tc>
        <w:tc>
          <w:tcPr>
            <w:tcW w:w="1729" w:type="dxa"/>
          </w:tcPr>
          <w:p w:rsidR="00F464B5" w:rsidRPr="00E21CE7" w:rsidRDefault="00F464B5" w:rsidP="00C04615">
            <w:pPr>
              <w:jc w:val="center"/>
              <w:rPr>
                <w:lang w:val="id-ID"/>
              </w:rPr>
            </w:pPr>
            <w:r w:rsidRPr="00E21CE7">
              <w:rPr>
                <w:lang w:val="id-ID"/>
              </w:rPr>
              <w:t>Internasional</w:t>
            </w:r>
          </w:p>
        </w:tc>
      </w:tr>
      <w:tr w:rsidR="00F464B5" w:rsidRPr="00E21CE7" w:rsidTr="00E304ED">
        <w:tc>
          <w:tcPr>
            <w:tcW w:w="540" w:type="dxa"/>
          </w:tcPr>
          <w:p w:rsidR="00F464B5" w:rsidRPr="00E21CE7" w:rsidRDefault="00F464B5" w:rsidP="00C04615">
            <w:pPr>
              <w:jc w:val="center"/>
            </w:pPr>
            <w:r w:rsidRPr="00E21CE7">
              <w:t>6</w:t>
            </w:r>
          </w:p>
        </w:tc>
        <w:tc>
          <w:tcPr>
            <w:tcW w:w="990" w:type="dxa"/>
          </w:tcPr>
          <w:p w:rsidR="00F464B5" w:rsidRPr="00E21CE7" w:rsidRDefault="00F464B5" w:rsidP="00C04615">
            <w:pPr>
              <w:jc w:val="center"/>
            </w:pPr>
            <w:r w:rsidRPr="00E21CE7">
              <w:t>2015</w:t>
            </w:r>
          </w:p>
        </w:tc>
        <w:tc>
          <w:tcPr>
            <w:tcW w:w="4282" w:type="dxa"/>
          </w:tcPr>
          <w:p w:rsidR="00F464B5" w:rsidRPr="00E21CE7" w:rsidRDefault="00F464B5" w:rsidP="00C04615">
            <w:pPr>
              <w:tabs>
                <w:tab w:val="left" w:pos="720"/>
              </w:tabs>
              <w:suppressAutoHyphens/>
            </w:pPr>
            <w:r w:rsidRPr="00E21CE7">
              <w:t>Dioscorea esculenta increase cytochrome c oxidase 1 expression and adenosine triphosphate in diabetic rats</w:t>
            </w:r>
          </w:p>
        </w:tc>
        <w:tc>
          <w:tcPr>
            <w:tcW w:w="1134" w:type="dxa"/>
          </w:tcPr>
          <w:p w:rsidR="00F464B5" w:rsidRPr="00E21CE7" w:rsidRDefault="00F464B5" w:rsidP="00C04615">
            <w:pPr>
              <w:jc w:val="center"/>
            </w:pPr>
            <w:r w:rsidRPr="00E21CE7">
              <w:t>8: 217-224</w:t>
            </w:r>
          </w:p>
        </w:tc>
        <w:tc>
          <w:tcPr>
            <w:tcW w:w="1418" w:type="dxa"/>
          </w:tcPr>
          <w:p w:rsidR="00F464B5" w:rsidRPr="00E21CE7" w:rsidRDefault="00F464B5" w:rsidP="00C04615">
            <w:pPr>
              <w:tabs>
                <w:tab w:val="left" w:pos="720"/>
              </w:tabs>
              <w:suppressAutoHyphens/>
              <w:spacing w:after="120"/>
              <w:jc w:val="center"/>
            </w:pPr>
            <w:r w:rsidRPr="00E21CE7">
              <w:t>Mediterra-nean Journal of Nutrition and Metabolism</w:t>
            </w:r>
          </w:p>
        </w:tc>
        <w:tc>
          <w:tcPr>
            <w:tcW w:w="1729" w:type="dxa"/>
          </w:tcPr>
          <w:p w:rsidR="00F464B5" w:rsidRPr="00E21CE7" w:rsidRDefault="00F464B5" w:rsidP="00C04615">
            <w:pPr>
              <w:jc w:val="center"/>
            </w:pPr>
            <w:r w:rsidRPr="00E21CE7">
              <w:t>Internasional</w:t>
            </w:r>
          </w:p>
        </w:tc>
      </w:tr>
      <w:tr w:rsidR="00F464B5" w:rsidRPr="00E21CE7" w:rsidTr="00E304ED">
        <w:tc>
          <w:tcPr>
            <w:tcW w:w="540" w:type="dxa"/>
          </w:tcPr>
          <w:p w:rsidR="00F464B5" w:rsidRPr="00E21CE7" w:rsidRDefault="00F464B5" w:rsidP="00C04615">
            <w:pPr>
              <w:jc w:val="center"/>
            </w:pPr>
            <w:r w:rsidRPr="00E21CE7">
              <w:t>7</w:t>
            </w:r>
          </w:p>
        </w:tc>
        <w:tc>
          <w:tcPr>
            <w:tcW w:w="990" w:type="dxa"/>
          </w:tcPr>
          <w:p w:rsidR="00F464B5" w:rsidRPr="00E21CE7" w:rsidRDefault="00F464B5" w:rsidP="00C04615">
            <w:pPr>
              <w:jc w:val="center"/>
            </w:pPr>
            <w:r w:rsidRPr="00E21CE7">
              <w:t>2016</w:t>
            </w:r>
          </w:p>
        </w:tc>
        <w:tc>
          <w:tcPr>
            <w:tcW w:w="4282" w:type="dxa"/>
          </w:tcPr>
          <w:p w:rsidR="00F464B5" w:rsidRPr="00E21CE7" w:rsidRDefault="00F464B5" w:rsidP="00C04615">
            <w:pPr>
              <w:tabs>
                <w:tab w:val="left" w:pos="720"/>
              </w:tabs>
              <w:suppressAutoHyphens/>
            </w:pPr>
            <w:r w:rsidRPr="00E21CE7">
              <w:t>Human vascular endothelial cells transport foreign exosomes from cow's milk by endocytosis</w:t>
            </w:r>
          </w:p>
        </w:tc>
        <w:tc>
          <w:tcPr>
            <w:tcW w:w="1134" w:type="dxa"/>
          </w:tcPr>
          <w:p w:rsidR="00F464B5" w:rsidRPr="00E21CE7" w:rsidRDefault="00F464B5" w:rsidP="00C04615">
            <w:pPr>
              <w:jc w:val="center"/>
            </w:pPr>
            <w:r w:rsidRPr="00E21CE7">
              <w:t>310(10): C800-C807</w:t>
            </w:r>
          </w:p>
        </w:tc>
        <w:tc>
          <w:tcPr>
            <w:tcW w:w="1418" w:type="dxa"/>
          </w:tcPr>
          <w:p w:rsidR="00F464B5" w:rsidRPr="00E21CE7" w:rsidRDefault="00F464B5" w:rsidP="00C04615">
            <w:pPr>
              <w:tabs>
                <w:tab w:val="left" w:pos="720"/>
              </w:tabs>
              <w:suppressAutoHyphens/>
              <w:spacing w:after="120"/>
              <w:jc w:val="center"/>
            </w:pPr>
            <w:r w:rsidRPr="00E21CE7">
              <w:t>American Journal of Physiology-Cell Physiology</w:t>
            </w:r>
          </w:p>
        </w:tc>
        <w:tc>
          <w:tcPr>
            <w:tcW w:w="1729" w:type="dxa"/>
          </w:tcPr>
          <w:p w:rsidR="00F464B5" w:rsidRPr="00E21CE7" w:rsidRDefault="00F464B5" w:rsidP="00C04615">
            <w:pPr>
              <w:jc w:val="center"/>
            </w:pPr>
            <w:r w:rsidRPr="00E21CE7">
              <w:t>Internasional</w:t>
            </w:r>
          </w:p>
        </w:tc>
      </w:tr>
      <w:tr w:rsidR="00F464B5" w:rsidRPr="00E21CE7" w:rsidTr="00E304ED">
        <w:tc>
          <w:tcPr>
            <w:tcW w:w="540" w:type="dxa"/>
          </w:tcPr>
          <w:p w:rsidR="00F464B5" w:rsidRPr="00E21CE7" w:rsidRDefault="00F464B5" w:rsidP="00C04615">
            <w:pPr>
              <w:jc w:val="center"/>
            </w:pPr>
            <w:r w:rsidRPr="00E21CE7">
              <w:t>8</w:t>
            </w:r>
          </w:p>
        </w:tc>
        <w:tc>
          <w:tcPr>
            <w:tcW w:w="990" w:type="dxa"/>
          </w:tcPr>
          <w:p w:rsidR="00F464B5" w:rsidRPr="00E21CE7" w:rsidRDefault="00F464B5" w:rsidP="00C04615">
            <w:pPr>
              <w:jc w:val="center"/>
            </w:pPr>
            <w:r w:rsidRPr="00E21CE7">
              <w:t>2018</w:t>
            </w:r>
          </w:p>
        </w:tc>
        <w:tc>
          <w:tcPr>
            <w:tcW w:w="4282" w:type="dxa"/>
          </w:tcPr>
          <w:p w:rsidR="00F464B5" w:rsidRPr="00E21CE7" w:rsidRDefault="00F464B5" w:rsidP="00C04615">
            <w:pPr>
              <w:tabs>
                <w:tab w:val="left" w:pos="720"/>
              </w:tabs>
              <w:suppressAutoHyphens/>
            </w:pPr>
            <w:r w:rsidRPr="00E21CE7">
              <w:t>Fermented rice bran extract improves dyslipidemia in rodents</w:t>
            </w:r>
          </w:p>
        </w:tc>
        <w:tc>
          <w:tcPr>
            <w:tcW w:w="1134" w:type="dxa"/>
          </w:tcPr>
          <w:p w:rsidR="00F464B5" w:rsidRPr="00E21CE7" w:rsidRDefault="00BD7C10" w:rsidP="00C04615">
            <w:pPr>
              <w:jc w:val="center"/>
            </w:pPr>
            <w:r w:rsidRPr="00E21CE7">
              <w:t>48(2): 375-383</w:t>
            </w:r>
          </w:p>
        </w:tc>
        <w:tc>
          <w:tcPr>
            <w:tcW w:w="1418" w:type="dxa"/>
          </w:tcPr>
          <w:p w:rsidR="00F464B5" w:rsidRPr="00E21CE7" w:rsidRDefault="00F464B5" w:rsidP="00C04615">
            <w:pPr>
              <w:tabs>
                <w:tab w:val="left" w:pos="720"/>
              </w:tabs>
              <w:suppressAutoHyphens/>
              <w:spacing w:after="120"/>
              <w:jc w:val="center"/>
            </w:pPr>
            <w:r w:rsidRPr="00E21CE7">
              <w:t>Nutrition and Food Science</w:t>
            </w:r>
          </w:p>
        </w:tc>
        <w:tc>
          <w:tcPr>
            <w:tcW w:w="1729" w:type="dxa"/>
          </w:tcPr>
          <w:p w:rsidR="00F464B5" w:rsidRPr="00E21CE7" w:rsidRDefault="00F464B5" w:rsidP="00C04615">
            <w:pPr>
              <w:jc w:val="center"/>
            </w:pPr>
            <w:r w:rsidRPr="00E21CE7">
              <w:t>Internasional</w:t>
            </w:r>
          </w:p>
        </w:tc>
      </w:tr>
      <w:tr w:rsidR="00E304ED" w:rsidRPr="00E21CE7" w:rsidTr="00E304ED">
        <w:tc>
          <w:tcPr>
            <w:tcW w:w="540" w:type="dxa"/>
          </w:tcPr>
          <w:p w:rsidR="00E304ED" w:rsidRPr="00E21CE7" w:rsidRDefault="00E304ED" w:rsidP="00C04615">
            <w:pPr>
              <w:jc w:val="center"/>
            </w:pPr>
            <w:r w:rsidRPr="00E21CE7">
              <w:lastRenderedPageBreak/>
              <w:t>9</w:t>
            </w:r>
          </w:p>
        </w:tc>
        <w:tc>
          <w:tcPr>
            <w:tcW w:w="990" w:type="dxa"/>
          </w:tcPr>
          <w:p w:rsidR="00E304ED" w:rsidRPr="00E21CE7" w:rsidRDefault="00E304ED" w:rsidP="00C04615">
            <w:pPr>
              <w:jc w:val="center"/>
            </w:pPr>
            <w:r w:rsidRPr="00E21CE7">
              <w:t>2018</w:t>
            </w:r>
          </w:p>
        </w:tc>
        <w:tc>
          <w:tcPr>
            <w:tcW w:w="4282" w:type="dxa"/>
          </w:tcPr>
          <w:p w:rsidR="00E304ED" w:rsidRPr="00E21CE7" w:rsidRDefault="00E304ED" w:rsidP="00E304ED">
            <w:pPr>
              <w:tabs>
                <w:tab w:val="left" w:pos="720"/>
              </w:tabs>
              <w:suppressAutoHyphens/>
            </w:pPr>
            <w:r w:rsidRPr="00E21CE7">
              <w:t>Fortification of tempeh with encapsulated iron improves</w:t>
            </w:r>
          </w:p>
          <w:p w:rsidR="00E304ED" w:rsidRPr="00E21CE7" w:rsidRDefault="00E304ED" w:rsidP="00E304ED">
            <w:pPr>
              <w:tabs>
                <w:tab w:val="left" w:pos="720"/>
              </w:tabs>
              <w:suppressAutoHyphens/>
            </w:pPr>
            <w:r w:rsidRPr="00E21CE7">
              <w:t>iron status and gut microbiota composition in iron deficiency anemia condition</w:t>
            </w:r>
          </w:p>
        </w:tc>
        <w:tc>
          <w:tcPr>
            <w:tcW w:w="1134" w:type="dxa"/>
          </w:tcPr>
          <w:p w:rsidR="00E304ED" w:rsidRPr="00E21CE7" w:rsidRDefault="00DD5AE5" w:rsidP="00C04615">
            <w:pPr>
              <w:jc w:val="center"/>
            </w:pPr>
            <w:r w:rsidRPr="00E21CE7">
              <w:t>48(6): 962-972</w:t>
            </w:r>
          </w:p>
        </w:tc>
        <w:tc>
          <w:tcPr>
            <w:tcW w:w="1418" w:type="dxa"/>
          </w:tcPr>
          <w:p w:rsidR="00E304ED" w:rsidRPr="00E21CE7" w:rsidRDefault="00E304ED" w:rsidP="00C04615">
            <w:pPr>
              <w:tabs>
                <w:tab w:val="left" w:pos="720"/>
              </w:tabs>
              <w:suppressAutoHyphens/>
              <w:spacing w:after="120"/>
              <w:jc w:val="center"/>
            </w:pPr>
            <w:r w:rsidRPr="00E21CE7">
              <w:t>Nutrition and Food Science</w:t>
            </w:r>
          </w:p>
        </w:tc>
        <w:tc>
          <w:tcPr>
            <w:tcW w:w="1729" w:type="dxa"/>
          </w:tcPr>
          <w:p w:rsidR="00E304ED" w:rsidRPr="00E21CE7" w:rsidRDefault="00E304ED" w:rsidP="00C04615">
            <w:pPr>
              <w:jc w:val="center"/>
            </w:pPr>
            <w:r w:rsidRPr="00E21CE7">
              <w:t>Internasional</w:t>
            </w:r>
          </w:p>
        </w:tc>
      </w:tr>
      <w:tr w:rsidR="00BD7C10" w:rsidRPr="00E21CE7" w:rsidTr="00E304ED">
        <w:tc>
          <w:tcPr>
            <w:tcW w:w="540" w:type="dxa"/>
          </w:tcPr>
          <w:p w:rsidR="00BD7C10" w:rsidRPr="00E21CE7" w:rsidRDefault="00BD7C10" w:rsidP="00C04615">
            <w:pPr>
              <w:jc w:val="center"/>
            </w:pPr>
            <w:r w:rsidRPr="00E21CE7">
              <w:t>10</w:t>
            </w:r>
          </w:p>
        </w:tc>
        <w:tc>
          <w:tcPr>
            <w:tcW w:w="990" w:type="dxa"/>
          </w:tcPr>
          <w:p w:rsidR="00BD7C10" w:rsidRPr="00E21CE7" w:rsidRDefault="00BD7C10" w:rsidP="00C04615">
            <w:pPr>
              <w:jc w:val="center"/>
            </w:pPr>
            <w:r w:rsidRPr="00E21CE7">
              <w:t>2018</w:t>
            </w:r>
          </w:p>
        </w:tc>
        <w:tc>
          <w:tcPr>
            <w:tcW w:w="4282" w:type="dxa"/>
          </w:tcPr>
          <w:p w:rsidR="00BD7C10" w:rsidRPr="00E21CE7" w:rsidRDefault="00BD7C10" w:rsidP="00E304ED">
            <w:pPr>
              <w:tabs>
                <w:tab w:val="left" w:pos="720"/>
              </w:tabs>
              <w:suppressAutoHyphens/>
            </w:pPr>
            <w:r w:rsidRPr="00E21CE7">
              <w:t>Exploring the potency of gathotan and gathot as diabetes functional food: resistant starch analysis</w:t>
            </w:r>
          </w:p>
        </w:tc>
        <w:tc>
          <w:tcPr>
            <w:tcW w:w="1134" w:type="dxa"/>
          </w:tcPr>
          <w:p w:rsidR="00BD7C10" w:rsidRPr="00E21CE7" w:rsidRDefault="00BD7C10" w:rsidP="00C04615">
            <w:pPr>
              <w:jc w:val="center"/>
            </w:pPr>
            <w:r w:rsidRPr="00E21CE7">
              <w:t>207 (2019) 01.2042</w:t>
            </w:r>
          </w:p>
        </w:tc>
        <w:tc>
          <w:tcPr>
            <w:tcW w:w="1418" w:type="dxa"/>
          </w:tcPr>
          <w:p w:rsidR="00BD7C10" w:rsidRPr="00E21CE7" w:rsidRDefault="00BD7C10" w:rsidP="00C04615">
            <w:pPr>
              <w:tabs>
                <w:tab w:val="left" w:pos="720"/>
              </w:tabs>
              <w:suppressAutoHyphens/>
              <w:spacing w:after="120"/>
              <w:jc w:val="center"/>
            </w:pPr>
            <w:r w:rsidRPr="00E21CE7">
              <w:t>IOP Conf. Serires: Earth and Environ-mental Science</w:t>
            </w:r>
          </w:p>
        </w:tc>
        <w:tc>
          <w:tcPr>
            <w:tcW w:w="1729" w:type="dxa"/>
          </w:tcPr>
          <w:p w:rsidR="00BD7C10" w:rsidRPr="00E21CE7" w:rsidRDefault="00BD7C10" w:rsidP="00C04615">
            <w:pPr>
              <w:jc w:val="center"/>
            </w:pPr>
            <w:r w:rsidRPr="00E21CE7">
              <w:t>Internasional</w:t>
            </w:r>
          </w:p>
        </w:tc>
      </w:tr>
      <w:tr w:rsidR="00026AE8" w:rsidRPr="00E21CE7" w:rsidTr="00E304ED">
        <w:tc>
          <w:tcPr>
            <w:tcW w:w="540" w:type="dxa"/>
          </w:tcPr>
          <w:p w:rsidR="00026AE8" w:rsidRPr="00E21CE7" w:rsidRDefault="00026AE8" w:rsidP="00C04615">
            <w:pPr>
              <w:jc w:val="center"/>
            </w:pPr>
            <w:r w:rsidRPr="00E21CE7">
              <w:t>11</w:t>
            </w:r>
          </w:p>
        </w:tc>
        <w:tc>
          <w:tcPr>
            <w:tcW w:w="990" w:type="dxa"/>
          </w:tcPr>
          <w:p w:rsidR="00026AE8" w:rsidRPr="00E21CE7" w:rsidRDefault="00026AE8" w:rsidP="00C04615">
            <w:pPr>
              <w:jc w:val="center"/>
            </w:pPr>
            <w:r w:rsidRPr="00E21CE7">
              <w:t>2020</w:t>
            </w:r>
          </w:p>
        </w:tc>
        <w:tc>
          <w:tcPr>
            <w:tcW w:w="4282" w:type="dxa"/>
          </w:tcPr>
          <w:p w:rsidR="00026AE8" w:rsidRPr="00E21CE7" w:rsidRDefault="00026AE8" w:rsidP="00E304ED">
            <w:pPr>
              <w:tabs>
                <w:tab w:val="left" w:pos="720"/>
              </w:tabs>
              <w:suppressAutoHyphens/>
            </w:pPr>
            <w:r w:rsidRPr="00E21CE7">
              <w:rPr>
                <w:bCs/>
                <w:color w:val="000000"/>
                <w:szCs w:val="32"/>
              </w:rPr>
              <w:t>Selar (</w:t>
            </w:r>
            <w:r w:rsidRPr="00E21CE7">
              <w:rPr>
                <w:bCs/>
                <w:i/>
                <w:iCs/>
                <w:color w:val="000000"/>
                <w:szCs w:val="32"/>
              </w:rPr>
              <w:t>Selar crumenophthalmus</w:t>
            </w:r>
            <w:r w:rsidRPr="00E21CE7">
              <w:rPr>
                <w:bCs/>
                <w:color w:val="000000"/>
                <w:szCs w:val="32"/>
              </w:rPr>
              <w:t>) Fish Protein Hydrolysate Has Antidiabetic Properties Possibly through GLP-1</w:t>
            </w:r>
          </w:p>
        </w:tc>
        <w:tc>
          <w:tcPr>
            <w:tcW w:w="1134" w:type="dxa"/>
          </w:tcPr>
          <w:p w:rsidR="00026AE8" w:rsidRPr="00E21CE7" w:rsidRDefault="00026AE8" w:rsidP="00C04615">
            <w:pPr>
              <w:jc w:val="center"/>
            </w:pPr>
            <w:r w:rsidRPr="00E21CE7">
              <w:t>17(5):516-522</w:t>
            </w:r>
          </w:p>
        </w:tc>
        <w:tc>
          <w:tcPr>
            <w:tcW w:w="1418" w:type="dxa"/>
          </w:tcPr>
          <w:p w:rsidR="00026AE8" w:rsidRPr="00E21CE7" w:rsidRDefault="00026AE8" w:rsidP="00C04615">
            <w:pPr>
              <w:tabs>
                <w:tab w:val="left" w:pos="720"/>
              </w:tabs>
              <w:suppressAutoHyphens/>
              <w:spacing w:after="120"/>
              <w:jc w:val="center"/>
            </w:pPr>
            <w:r w:rsidRPr="00E21CE7">
              <w:t>Current Nutrition and Food Science</w:t>
            </w:r>
          </w:p>
        </w:tc>
        <w:tc>
          <w:tcPr>
            <w:tcW w:w="1729" w:type="dxa"/>
          </w:tcPr>
          <w:p w:rsidR="00026AE8" w:rsidRPr="00E21CE7" w:rsidRDefault="007E7F72" w:rsidP="00C04615">
            <w:pPr>
              <w:jc w:val="center"/>
            </w:pPr>
            <w:r w:rsidRPr="00E21CE7">
              <w:t>Internasional</w:t>
            </w:r>
          </w:p>
        </w:tc>
      </w:tr>
      <w:tr w:rsidR="007E7F72" w:rsidRPr="00E21CE7" w:rsidTr="00E304ED">
        <w:tc>
          <w:tcPr>
            <w:tcW w:w="540" w:type="dxa"/>
          </w:tcPr>
          <w:p w:rsidR="007E7F72" w:rsidRPr="00E21CE7" w:rsidRDefault="007E7F72" w:rsidP="00C04615">
            <w:pPr>
              <w:jc w:val="center"/>
            </w:pPr>
            <w:r w:rsidRPr="00E21CE7">
              <w:t>12</w:t>
            </w:r>
          </w:p>
        </w:tc>
        <w:tc>
          <w:tcPr>
            <w:tcW w:w="990" w:type="dxa"/>
          </w:tcPr>
          <w:p w:rsidR="007E7F72" w:rsidRPr="00E21CE7" w:rsidRDefault="007E7F72" w:rsidP="00C04615">
            <w:pPr>
              <w:jc w:val="center"/>
            </w:pPr>
            <w:r w:rsidRPr="00E21CE7">
              <w:t>2021</w:t>
            </w:r>
          </w:p>
        </w:tc>
        <w:tc>
          <w:tcPr>
            <w:tcW w:w="4282" w:type="dxa"/>
          </w:tcPr>
          <w:p w:rsidR="007E7F72" w:rsidRPr="00E21CE7" w:rsidRDefault="007E7F72" w:rsidP="00E304ED">
            <w:pPr>
              <w:tabs>
                <w:tab w:val="left" w:pos="720"/>
              </w:tabs>
              <w:suppressAutoHyphens/>
              <w:rPr>
                <w:bCs/>
                <w:color w:val="000000"/>
              </w:rPr>
            </w:pPr>
            <w:r w:rsidRPr="00E21CE7">
              <w:rPr>
                <w:bCs/>
                <w:color w:val="242021"/>
              </w:rPr>
              <w:t>Naturally Acquired Lactic Acid Bacteria from Fermented Cassava</w:t>
            </w:r>
            <w:r w:rsidRPr="00E21CE7">
              <w:rPr>
                <w:bCs/>
                <w:color w:val="242021"/>
              </w:rPr>
              <w:br/>
              <w:t>Improves Nutrient and Anti-dysbiosis Activity of Soy Tempeh</w:t>
            </w:r>
          </w:p>
        </w:tc>
        <w:tc>
          <w:tcPr>
            <w:tcW w:w="1134" w:type="dxa"/>
          </w:tcPr>
          <w:p w:rsidR="007E7F72" w:rsidRPr="00E21CE7" w:rsidRDefault="007E7F72" w:rsidP="00C04615">
            <w:pPr>
              <w:jc w:val="center"/>
            </w:pPr>
            <w:r w:rsidRPr="00E21CE7">
              <w:t>9(A):1148-1155</w:t>
            </w:r>
          </w:p>
        </w:tc>
        <w:tc>
          <w:tcPr>
            <w:tcW w:w="1418" w:type="dxa"/>
          </w:tcPr>
          <w:p w:rsidR="007E7F72" w:rsidRPr="00E21CE7" w:rsidRDefault="007E7F72" w:rsidP="00C04615">
            <w:pPr>
              <w:tabs>
                <w:tab w:val="left" w:pos="720"/>
              </w:tabs>
              <w:suppressAutoHyphens/>
              <w:spacing w:after="120"/>
              <w:jc w:val="center"/>
            </w:pPr>
            <w:r w:rsidRPr="00E21CE7">
              <w:rPr>
                <w:color w:val="242021"/>
              </w:rPr>
              <w:t>Open Access Macedonian Journal of Medical Sciences</w:t>
            </w:r>
          </w:p>
        </w:tc>
        <w:tc>
          <w:tcPr>
            <w:tcW w:w="1729" w:type="dxa"/>
          </w:tcPr>
          <w:p w:rsidR="007E7F72" w:rsidRPr="00E21CE7" w:rsidRDefault="007E7F72" w:rsidP="00C04615">
            <w:pPr>
              <w:jc w:val="center"/>
            </w:pPr>
            <w:r w:rsidRPr="00E21CE7">
              <w:t>Internasional</w:t>
            </w:r>
          </w:p>
        </w:tc>
      </w:tr>
      <w:tr w:rsidR="007E7F72" w:rsidRPr="00E21CE7" w:rsidTr="00E304ED">
        <w:tc>
          <w:tcPr>
            <w:tcW w:w="540" w:type="dxa"/>
          </w:tcPr>
          <w:p w:rsidR="007E7F72" w:rsidRPr="00E21CE7" w:rsidRDefault="007E7F72" w:rsidP="00C04615">
            <w:pPr>
              <w:jc w:val="center"/>
            </w:pPr>
            <w:r w:rsidRPr="00E21CE7">
              <w:t>13</w:t>
            </w:r>
          </w:p>
        </w:tc>
        <w:tc>
          <w:tcPr>
            <w:tcW w:w="990" w:type="dxa"/>
          </w:tcPr>
          <w:p w:rsidR="007E7F72" w:rsidRPr="00E21CE7" w:rsidRDefault="007E7F72" w:rsidP="00C04615">
            <w:pPr>
              <w:jc w:val="center"/>
            </w:pPr>
            <w:r w:rsidRPr="00E21CE7">
              <w:t>2022</w:t>
            </w:r>
          </w:p>
        </w:tc>
        <w:tc>
          <w:tcPr>
            <w:tcW w:w="4282" w:type="dxa"/>
          </w:tcPr>
          <w:p w:rsidR="007E7F72" w:rsidRPr="00E21CE7" w:rsidRDefault="007E7F72" w:rsidP="00E304ED">
            <w:pPr>
              <w:tabs>
                <w:tab w:val="left" w:pos="720"/>
              </w:tabs>
              <w:suppressAutoHyphens/>
              <w:rPr>
                <w:bCs/>
                <w:color w:val="242021"/>
                <w:sz w:val="22"/>
                <w:szCs w:val="32"/>
              </w:rPr>
            </w:pPr>
            <w:r w:rsidRPr="00E21CE7">
              <w:rPr>
                <w:bCs/>
                <w:color w:val="000000"/>
                <w:sz w:val="22"/>
                <w:szCs w:val="32"/>
              </w:rPr>
              <w:t>Therapeutic Effects of Modified Tempeh on Glycemic Control and Gut</w:t>
            </w:r>
            <w:r w:rsidRPr="00E21CE7">
              <w:rPr>
                <w:bCs/>
                <w:color w:val="000000"/>
                <w:sz w:val="22"/>
                <w:szCs w:val="32"/>
              </w:rPr>
              <w:br/>
              <w:t>Microbiota Diversity in Diabetic Rats</w:t>
            </w:r>
          </w:p>
        </w:tc>
        <w:tc>
          <w:tcPr>
            <w:tcW w:w="1134" w:type="dxa"/>
          </w:tcPr>
          <w:p w:rsidR="007E7F72" w:rsidRPr="00E21CE7" w:rsidRDefault="00E21CE7" w:rsidP="00C04615">
            <w:pPr>
              <w:jc w:val="center"/>
            </w:pPr>
            <w:r>
              <w:t>18(8</w:t>
            </w:r>
            <w:r w:rsidR="00855CBA" w:rsidRPr="00E21CE7">
              <w:t>):</w:t>
            </w:r>
            <w:r>
              <w:t>765-774</w:t>
            </w:r>
          </w:p>
        </w:tc>
        <w:tc>
          <w:tcPr>
            <w:tcW w:w="1418" w:type="dxa"/>
          </w:tcPr>
          <w:p w:rsidR="007E7F72" w:rsidRPr="00E21CE7" w:rsidRDefault="00855CBA" w:rsidP="00C04615">
            <w:pPr>
              <w:tabs>
                <w:tab w:val="left" w:pos="720"/>
              </w:tabs>
              <w:suppressAutoHyphens/>
              <w:spacing w:after="120"/>
              <w:jc w:val="center"/>
              <w:rPr>
                <w:color w:val="242021"/>
                <w:sz w:val="22"/>
                <w:szCs w:val="12"/>
              </w:rPr>
            </w:pPr>
            <w:r w:rsidRPr="00E21CE7">
              <w:t>Current Nutrition and Food Science</w:t>
            </w:r>
          </w:p>
        </w:tc>
        <w:tc>
          <w:tcPr>
            <w:tcW w:w="1729" w:type="dxa"/>
          </w:tcPr>
          <w:p w:rsidR="007E7F72" w:rsidRPr="00E21CE7" w:rsidRDefault="00855CBA" w:rsidP="00C04615">
            <w:pPr>
              <w:jc w:val="center"/>
            </w:pPr>
            <w:r w:rsidRPr="00E21CE7">
              <w:t>Internasional</w:t>
            </w:r>
          </w:p>
        </w:tc>
      </w:tr>
      <w:tr w:rsidR="00D457F9" w:rsidRPr="00E21CE7" w:rsidTr="00E304ED">
        <w:tc>
          <w:tcPr>
            <w:tcW w:w="540" w:type="dxa"/>
          </w:tcPr>
          <w:p w:rsidR="00D457F9" w:rsidRPr="00E21CE7" w:rsidRDefault="00D457F9" w:rsidP="00C04615">
            <w:pPr>
              <w:jc w:val="center"/>
            </w:pPr>
            <w:r w:rsidRPr="00E21CE7">
              <w:t>14</w:t>
            </w:r>
          </w:p>
        </w:tc>
        <w:tc>
          <w:tcPr>
            <w:tcW w:w="990" w:type="dxa"/>
          </w:tcPr>
          <w:p w:rsidR="00D457F9" w:rsidRPr="00E21CE7" w:rsidRDefault="00D457F9" w:rsidP="00C04615">
            <w:pPr>
              <w:jc w:val="center"/>
            </w:pPr>
            <w:r w:rsidRPr="00E21CE7">
              <w:t>2022</w:t>
            </w:r>
          </w:p>
        </w:tc>
        <w:tc>
          <w:tcPr>
            <w:tcW w:w="4282" w:type="dxa"/>
          </w:tcPr>
          <w:p w:rsidR="00D457F9" w:rsidRPr="00E21CE7" w:rsidRDefault="00E21CE7" w:rsidP="00E304ED">
            <w:pPr>
              <w:tabs>
                <w:tab w:val="left" w:pos="720"/>
              </w:tabs>
              <w:suppressAutoHyphens/>
              <w:rPr>
                <w:bCs/>
                <w:color w:val="000000"/>
                <w:sz w:val="22"/>
                <w:szCs w:val="32"/>
              </w:rPr>
            </w:pPr>
            <w:r w:rsidRPr="00E21CE7">
              <w:rPr>
                <w:bCs/>
                <w:color w:val="000000"/>
                <w:sz w:val="22"/>
                <w:szCs w:val="32"/>
              </w:rPr>
              <w:t>Modulation of gut microbiota and markers of metabolic syndrome in mice on cholesterol and fat enriched diet by butterfly pea flower kombucha</w:t>
            </w:r>
          </w:p>
        </w:tc>
        <w:tc>
          <w:tcPr>
            <w:tcW w:w="1134" w:type="dxa"/>
          </w:tcPr>
          <w:p w:rsidR="00D457F9" w:rsidRPr="00E21CE7" w:rsidRDefault="00E21CE7" w:rsidP="00C04615">
            <w:pPr>
              <w:jc w:val="center"/>
            </w:pPr>
            <w:r>
              <w:t>5:1251-1265</w:t>
            </w:r>
          </w:p>
        </w:tc>
        <w:tc>
          <w:tcPr>
            <w:tcW w:w="1418" w:type="dxa"/>
          </w:tcPr>
          <w:p w:rsidR="00D457F9" w:rsidRPr="00E21CE7" w:rsidRDefault="00E21CE7" w:rsidP="00C04615">
            <w:pPr>
              <w:tabs>
                <w:tab w:val="left" w:pos="720"/>
              </w:tabs>
              <w:suppressAutoHyphens/>
              <w:spacing w:after="120"/>
              <w:jc w:val="center"/>
            </w:pPr>
            <w:r w:rsidRPr="00E21CE7">
              <w:t>Current Research in Food Science</w:t>
            </w:r>
          </w:p>
        </w:tc>
        <w:tc>
          <w:tcPr>
            <w:tcW w:w="1729" w:type="dxa"/>
          </w:tcPr>
          <w:p w:rsidR="00D457F9" w:rsidRPr="00E21CE7" w:rsidRDefault="00E21CE7" w:rsidP="00C04615">
            <w:pPr>
              <w:jc w:val="center"/>
            </w:pPr>
            <w:r>
              <w:t>Internasional</w:t>
            </w:r>
          </w:p>
        </w:tc>
      </w:tr>
      <w:tr w:rsidR="00CC0D92" w:rsidRPr="00E21CE7" w:rsidTr="00E304ED">
        <w:tc>
          <w:tcPr>
            <w:tcW w:w="540" w:type="dxa"/>
          </w:tcPr>
          <w:p w:rsidR="00CC0D92" w:rsidRPr="00E21CE7" w:rsidRDefault="00CC0D92" w:rsidP="00C04615">
            <w:pPr>
              <w:jc w:val="center"/>
            </w:pPr>
            <w:r>
              <w:t>15</w:t>
            </w:r>
          </w:p>
        </w:tc>
        <w:tc>
          <w:tcPr>
            <w:tcW w:w="990" w:type="dxa"/>
          </w:tcPr>
          <w:p w:rsidR="00CC0D92" w:rsidRPr="00E21CE7" w:rsidRDefault="00CC0D92" w:rsidP="00C04615">
            <w:pPr>
              <w:jc w:val="center"/>
            </w:pPr>
            <w:r>
              <w:t>2023</w:t>
            </w:r>
          </w:p>
        </w:tc>
        <w:tc>
          <w:tcPr>
            <w:tcW w:w="4282" w:type="dxa"/>
          </w:tcPr>
          <w:p w:rsidR="00CC0D92" w:rsidRPr="00AC216B" w:rsidRDefault="00AC216B" w:rsidP="00AC216B">
            <w:pPr>
              <w:pStyle w:val="Heading1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rFonts w:cs="Times New Roman"/>
                <w:b w:val="0"/>
                <w:color w:val="000000"/>
                <w:szCs w:val="36"/>
              </w:rPr>
            </w:pPr>
            <w:r w:rsidRPr="00AC216B">
              <w:rPr>
                <w:rFonts w:cs="Times New Roman"/>
                <w:b w:val="0"/>
                <w:color w:val="000000"/>
                <w:szCs w:val="36"/>
              </w:rPr>
              <w:t>Dietary Supplementation of </w:t>
            </w:r>
            <w:r w:rsidRPr="00AC216B">
              <w:rPr>
                <w:rStyle w:val="html-italic"/>
                <w:rFonts w:cs="Times New Roman"/>
                <w:b w:val="0"/>
                <w:i/>
                <w:iCs/>
                <w:color w:val="000000"/>
                <w:szCs w:val="36"/>
              </w:rPr>
              <w:t>Caulerpa racemosa</w:t>
            </w:r>
            <w:r w:rsidRPr="00AC216B">
              <w:rPr>
                <w:rFonts w:cs="Times New Roman"/>
                <w:b w:val="0"/>
                <w:color w:val="000000"/>
                <w:szCs w:val="36"/>
              </w:rPr>
              <w:t> Ameliorates Cardiometabolic Syndrome via Regulation of PRMT-1/DDAH/ADMA Pathway and Gut Microbiome in Mice</w:t>
            </w:r>
          </w:p>
        </w:tc>
        <w:tc>
          <w:tcPr>
            <w:tcW w:w="1134" w:type="dxa"/>
          </w:tcPr>
          <w:p w:rsidR="00CC0D92" w:rsidRDefault="00AC216B" w:rsidP="00C04615">
            <w:pPr>
              <w:jc w:val="center"/>
            </w:pPr>
            <w:r>
              <w:t>15(4): 909</w:t>
            </w:r>
          </w:p>
        </w:tc>
        <w:tc>
          <w:tcPr>
            <w:tcW w:w="1418" w:type="dxa"/>
          </w:tcPr>
          <w:p w:rsidR="00CC0D92" w:rsidRPr="00E21CE7" w:rsidRDefault="00AC216B" w:rsidP="00C04615">
            <w:pPr>
              <w:tabs>
                <w:tab w:val="left" w:pos="720"/>
              </w:tabs>
              <w:suppressAutoHyphens/>
              <w:spacing w:after="120"/>
              <w:jc w:val="center"/>
            </w:pPr>
            <w:r>
              <w:t>Nutrients</w:t>
            </w:r>
          </w:p>
        </w:tc>
        <w:tc>
          <w:tcPr>
            <w:tcW w:w="1729" w:type="dxa"/>
          </w:tcPr>
          <w:p w:rsidR="00CC0D92" w:rsidRDefault="00AC216B" w:rsidP="00C04615">
            <w:pPr>
              <w:jc w:val="center"/>
            </w:pPr>
            <w:r>
              <w:t>Internasional</w:t>
            </w:r>
          </w:p>
        </w:tc>
      </w:tr>
      <w:tr w:rsidR="008B0FE8" w:rsidRPr="00E21CE7" w:rsidTr="00E304ED">
        <w:tc>
          <w:tcPr>
            <w:tcW w:w="540" w:type="dxa"/>
          </w:tcPr>
          <w:p w:rsidR="008B0FE8" w:rsidRDefault="008B0FE8" w:rsidP="00C04615">
            <w:pPr>
              <w:jc w:val="center"/>
            </w:pPr>
            <w:r>
              <w:t>16</w:t>
            </w:r>
          </w:p>
        </w:tc>
        <w:tc>
          <w:tcPr>
            <w:tcW w:w="990" w:type="dxa"/>
          </w:tcPr>
          <w:p w:rsidR="008B0FE8" w:rsidRDefault="008B0FE8" w:rsidP="00C04615">
            <w:pPr>
              <w:jc w:val="center"/>
            </w:pPr>
            <w:r>
              <w:t>2023</w:t>
            </w:r>
          </w:p>
        </w:tc>
        <w:tc>
          <w:tcPr>
            <w:tcW w:w="4282" w:type="dxa"/>
          </w:tcPr>
          <w:p w:rsidR="008B0FE8" w:rsidRPr="00AC216B" w:rsidRDefault="008B0FE8" w:rsidP="00AC216B">
            <w:pPr>
              <w:pStyle w:val="Heading1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rFonts w:cs="Times New Roman"/>
                <w:b w:val="0"/>
                <w:color w:val="000000"/>
                <w:szCs w:val="36"/>
              </w:rPr>
            </w:pPr>
            <w:r w:rsidRPr="008B0FE8">
              <w:rPr>
                <w:rFonts w:cs="Times New Roman"/>
                <w:b w:val="0"/>
                <w:color w:val="000000"/>
                <w:szCs w:val="36"/>
              </w:rPr>
              <w:t>A diet high in protein and fiber changes the gut microbiota of colorectal cancer rat model</w:t>
            </w:r>
          </w:p>
        </w:tc>
        <w:tc>
          <w:tcPr>
            <w:tcW w:w="1134" w:type="dxa"/>
          </w:tcPr>
          <w:p w:rsidR="008B0FE8" w:rsidRDefault="008B0FE8" w:rsidP="00C04615">
            <w:pPr>
              <w:jc w:val="center"/>
            </w:pPr>
            <w:r>
              <w:t>7(3): 221-226</w:t>
            </w:r>
          </w:p>
        </w:tc>
        <w:tc>
          <w:tcPr>
            <w:tcW w:w="1418" w:type="dxa"/>
          </w:tcPr>
          <w:p w:rsidR="008B0FE8" w:rsidRDefault="008B0FE8" w:rsidP="00C04615">
            <w:pPr>
              <w:tabs>
                <w:tab w:val="left" w:pos="720"/>
              </w:tabs>
              <w:suppressAutoHyphens/>
              <w:spacing w:after="120"/>
              <w:jc w:val="center"/>
            </w:pPr>
            <w:r>
              <w:t>Food Research</w:t>
            </w:r>
          </w:p>
        </w:tc>
        <w:tc>
          <w:tcPr>
            <w:tcW w:w="1729" w:type="dxa"/>
          </w:tcPr>
          <w:p w:rsidR="008B0FE8" w:rsidRDefault="008B0FE8" w:rsidP="00C04615">
            <w:pPr>
              <w:jc w:val="center"/>
            </w:pPr>
            <w:r>
              <w:t>Internasional</w:t>
            </w:r>
          </w:p>
        </w:tc>
      </w:tr>
      <w:tr w:rsidR="00D57E85" w:rsidRPr="00E21CE7" w:rsidTr="00E304ED">
        <w:tc>
          <w:tcPr>
            <w:tcW w:w="540" w:type="dxa"/>
          </w:tcPr>
          <w:p w:rsidR="00D57E85" w:rsidRDefault="00D57E85" w:rsidP="00C04615">
            <w:pPr>
              <w:jc w:val="center"/>
            </w:pPr>
            <w:r>
              <w:t>17</w:t>
            </w:r>
          </w:p>
        </w:tc>
        <w:tc>
          <w:tcPr>
            <w:tcW w:w="990" w:type="dxa"/>
          </w:tcPr>
          <w:p w:rsidR="00D57E85" w:rsidRDefault="00D57E85" w:rsidP="00C04615">
            <w:pPr>
              <w:jc w:val="center"/>
            </w:pPr>
            <w:r>
              <w:t>2023</w:t>
            </w:r>
          </w:p>
        </w:tc>
        <w:tc>
          <w:tcPr>
            <w:tcW w:w="4282" w:type="dxa"/>
          </w:tcPr>
          <w:p w:rsidR="00D57E85" w:rsidRPr="008B0FE8" w:rsidRDefault="00D57E85" w:rsidP="00AC216B">
            <w:pPr>
              <w:pStyle w:val="Heading1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rFonts w:cs="Times New Roman"/>
                <w:b w:val="0"/>
                <w:color w:val="000000"/>
                <w:szCs w:val="36"/>
              </w:rPr>
            </w:pPr>
            <w:r w:rsidRPr="00D57E85">
              <w:rPr>
                <w:rFonts w:cs="Times New Roman"/>
                <w:b w:val="0"/>
                <w:color w:val="000000"/>
                <w:szCs w:val="36"/>
              </w:rPr>
              <w:t>Sulfated Polysaccharide from Caulerpa racemosa Attenuates the Obesity-Induced Cardiometabolic Syndrome via Regulating the PRMT1-DDAH-ADMA with mTOR-SIRT1-AMPK Pathways and Gut Microbiota Modulation</w:t>
            </w:r>
          </w:p>
        </w:tc>
        <w:tc>
          <w:tcPr>
            <w:tcW w:w="1134" w:type="dxa"/>
          </w:tcPr>
          <w:p w:rsidR="00D57E85" w:rsidRDefault="00D57E85" w:rsidP="00C04615">
            <w:pPr>
              <w:jc w:val="center"/>
            </w:pPr>
            <w:r>
              <w:t>12(8) 1555</w:t>
            </w:r>
          </w:p>
        </w:tc>
        <w:tc>
          <w:tcPr>
            <w:tcW w:w="1418" w:type="dxa"/>
          </w:tcPr>
          <w:p w:rsidR="00D57E85" w:rsidRDefault="00D57E85" w:rsidP="00C04615">
            <w:pPr>
              <w:tabs>
                <w:tab w:val="left" w:pos="720"/>
              </w:tabs>
              <w:suppressAutoHyphens/>
              <w:spacing w:after="120"/>
              <w:jc w:val="center"/>
            </w:pPr>
            <w:r>
              <w:t>Antioxidant</w:t>
            </w:r>
          </w:p>
        </w:tc>
        <w:tc>
          <w:tcPr>
            <w:tcW w:w="1729" w:type="dxa"/>
          </w:tcPr>
          <w:p w:rsidR="00D57E85" w:rsidRDefault="00D57E85" w:rsidP="00C04615">
            <w:pPr>
              <w:jc w:val="center"/>
            </w:pPr>
            <w:r>
              <w:t>Internasional</w:t>
            </w:r>
            <w:bookmarkStart w:id="0" w:name="_GoBack"/>
            <w:bookmarkEnd w:id="0"/>
          </w:p>
        </w:tc>
      </w:tr>
    </w:tbl>
    <w:p w:rsidR="00F464B5" w:rsidRPr="00E21CE7" w:rsidRDefault="00F464B5" w:rsidP="00F464B5">
      <w:pPr>
        <w:pStyle w:val="Heading2"/>
        <w:keepNext w:val="0"/>
        <w:widowControl w:val="0"/>
        <w:numPr>
          <w:ilvl w:val="0"/>
          <w:numId w:val="11"/>
        </w:numPr>
        <w:tabs>
          <w:tab w:val="left" w:pos="769"/>
          <w:tab w:val="left" w:pos="2763"/>
          <w:tab w:val="left" w:pos="4806"/>
          <w:tab w:val="left" w:pos="6481"/>
          <w:tab w:val="left" w:pos="9072"/>
        </w:tabs>
        <w:spacing w:before="0" w:after="0"/>
        <w:ind w:right="163" w:hanging="584"/>
        <w:rPr>
          <w:rFonts w:ascii="Times New Roman" w:hAnsi="Times New Roman" w:cs="Times New Roman"/>
          <w:b w:val="0"/>
          <w:bCs w:val="0"/>
          <w:lang w:val="sv-SE"/>
        </w:rPr>
      </w:pPr>
      <w:r w:rsidRPr="00E21CE7">
        <w:rPr>
          <w:rFonts w:ascii="Times New Roman" w:hAnsi="Times New Roman" w:cs="Times New Roman"/>
          <w:spacing w:val="-1"/>
          <w:w w:val="95"/>
          <w:lang w:val="sv-SE"/>
        </w:rPr>
        <w:t>PENGALAMAN</w:t>
      </w:r>
      <w:r w:rsidRPr="00E21CE7">
        <w:rPr>
          <w:rFonts w:ascii="Times New Roman" w:hAnsi="Times New Roman" w:cs="Times New Roman"/>
          <w:spacing w:val="-1"/>
          <w:w w:val="95"/>
          <w:lang w:val="sv-SE"/>
        </w:rPr>
        <w:tab/>
        <w:t>MERUMUSKAN</w:t>
      </w:r>
      <w:r w:rsidRPr="00E21CE7">
        <w:rPr>
          <w:rFonts w:ascii="Times New Roman" w:hAnsi="Times New Roman" w:cs="Times New Roman"/>
          <w:spacing w:val="-1"/>
          <w:w w:val="95"/>
          <w:lang w:val="sv-SE"/>
        </w:rPr>
        <w:tab/>
      </w:r>
      <w:r w:rsidRPr="00E21CE7">
        <w:rPr>
          <w:rFonts w:ascii="Times New Roman" w:hAnsi="Times New Roman" w:cs="Times New Roman"/>
          <w:spacing w:val="-1"/>
          <w:lang w:val="sv-SE"/>
        </w:rPr>
        <w:t>KEBIJAKAN</w:t>
      </w:r>
      <w:r w:rsidRPr="00E21CE7">
        <w:rPr>
          <w:rFonts w:ascii="Times New Roman" w:hAnsi="Times New Roman" w:cs="Times New Roman"/>
          <w:spacing w:val="-1"/>
          <w:lang w:val="sv-SE"/>
        </w:rPr>
        <w:tab/>
        <w:t>PUBLIK/REKAYASA</w:t>
      </w:r>
    </w:p>
    <w:p w:rsidR="00F464B5" w:rsidRPr="00E21CE7" w:rsidRDefault="00F464B5" w:rsidP="00F464B5">
      <w:pPr>
        <w:pStyle w:val="Heading2"/>
        <w:tabs>
          <w:tab w:val="left" w:pos="769"/>
          <w:tab w:val="left" w:pos="2763"/>
          <w:tab w:val="left" w:pos="4806"/>
          <w:tab w:val="left" w:pos="6481"/>
          <w:tab w:val="left" w:pos="9072"/>
        </w:tabs>
        <w:ind w:right="163"/>
        <w:rPr>
          <w:rFonts w:ascii="Times New Roman" w:hAnsi="Times New Roman" w:cs="Times New Roman"/>
          <w:spacing w:val="-1"/>
          <w:w w:val="95"/>
        </w:rPr>
      </w:pPr>
      <w:r w:rsidRPr="00E21CE7">
        <w:rPr>
          <w:rFonts w:ascii="Times New Roman" w:hAnsi="Times New Roman" w:cs="Times New Roman"/>
          <w:spacing w:val="-1"/>
          <w:w w:val="95"/>
        </w:rPr>
        <w:t>SOSIAL LAIN</w:t>
      </w:r>
    </w:p>
    <w:p w:rsidR="00F464B5" w:rsidRPr="00E21CE7" w:rsidRDefault="00F464B5" w:rsidP="00F464B5">
      <w:pPr>
        <w:pStyle w:val="Heading2"/>
        <w:tabs>
          <w:tab w:val="left" w:pos="769"/>
          <w:tab w:val="left" w:pos="2763"/>
          <w:tab w:val="left" w:pos="4806"/>
          <w:tab w:val="left" w:pos="6481"/>
          <w:tab w:val="left" w:pos="9072"/>
        </w:tabs>
        <w:ind w:right="163"/>
        <w:rPr>
          <w:rFonts w:ascii="Times New Roman" w:hAnsi="Times New Roman" w:cs="Times New Roman"/>
          <w:b w:val="0"/>
          <w:bCs w:val="0"/>
        </w:rPr>
      </w:pPr>
      <w:r w:rsidRPr="00E21CE7">
        <w:rPr>
          <w:rFonts w:ascii="Times New Roman" w:hAnsi="Times New Roman" w:cs="Times New Roman"/>
          <w:spacing w:val="-1"/>
        </w:rPr>
        <w:t>-</w:t>
      </w:r>
    </w:p>
    <w:p w:rsidR="00F464B5" w:rsidRPr="00E21CE7" w:rsidRDefault="00F464B5" w:rsidP="00F464B5">
      <w:pPr>
        <w:pStyle w:val="Heading2"/>
        <w:keepNext w:val="0"/>
        <w:widowControl w:val="0"/>
        <w:numPr>
          <w:ilvl w:val="0"/>
          <w:numId w:val="11"/>
        </w:numPr>
        <w:tabs>
          <w:tab w:val="left" w:pos="769"/>
        </w:tabs>
        <w:spacing w:before="0" w:after="0"/>
        <w:ind w:hanging="652"/>
        <w:rPr>
          <w:rFonts w:ascii="Times New Roman" w:hAnsi="Times New Roman" w:cs="Times New Roman"/>
          <w:b w:val="0"/>
          <w:bCs w:val="0"/>
        </w:rPr>
      </w:pPr>
      <w:r w:rsidRPr="00E21CE7">
        <w:rPr>
          <w:rFonts w:ascii="Times New Roman" w:hAnsi="Times New Roman" w:cs="Times New Roman"/>
          <w:spacing w:val="-1"/>
        </w:rPr>
        <w:t xml:space="preserve">PENGALAMAN </w:t>
      </w:r>
      <w:r w:rsidRPr="00E21CE7">
        <w:rPr>
          <w:rFonts w:ascii="Times New Roman" w:hAnsi="Times New Roman" w:cs="Times New Roman"/>
        </w:rPr>
        <w:t xml:space="preserve">MENULIS </w:t>
      </w:r>
      <w:r w:rsidRPr="00E21CE7">
        <w:rPr>
          <w:rFonts w:ascii="Times New Roman" w:hAnsi="Times New Roman" w:cs="Times New Roman"/>
          <w:spacing w:val="-2"/>
        </w:rPr>
        <w:t>BUKU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"/>
        <w:gridCol w:w="3073"/>
        <w:gridCol w:w="1982"/>
        <w:gridCol w:w="1842"/>
        <w:gridCol w:w="1835"/>
      </w:tblGrid>
      <w:tr w:rsidR="00296DD4" w:rsidTr="00296DD4">
        <w:tc>
          <w:tcPr>
            <w:tcW w:w="613" w:type="dxa"/>
          </w:tcPr>
          <w:p w:rsidR="00296DD4" w:rsidRPr="00296DD4" w:rsidRDefault="00296DD4" w:rsidP="00296DD4">
            <w:pPr>
              <w:pStyle w:val="BodyText"/>
              <w:ind w:right="105"/>
              <w:jc w:val="both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lastRenderedPageBreak/>
              <w:t>No</w:t>
            </w:r>
          </w:p>
        </w:tc>
        <w:tc>
          <w:tcPr>
            <w:tcW w:w="3125" w:type="dxa"/>
          </w:tcPr>
          <w:p w:rsidR="00296DD4" w:rsidRPr="00296DD4" w:rsidRDefault="00296DD4" w:rsidP="00296DD4">
            <w:pPr>
              <w:pStyle w:val="BodyText"/>
              <w:ind w:right="105"/>
              <w:jc w:val="both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Judul Buku</w:t>
            </w:r>
          </w:p>
        </w:tc>
        <w:tc>
          <w:tcPr>
            <w:tcW w:w="1869" w:type="dxa"/>
          </w:tcPr>
          <w:p w:rsidR="00296DD4" w:rsidRPr="00296DD4" w:rsidRDefault="00296DD4" w:rsidP="00296DD4">
            <w:pPr>
              <w:pStyle w:val="BodyText"/>
              <w:ind w:right="105"/>
              <w:jc w:val="both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Pengarang</w:t>
            </w:r>
          </w:p>
        </w:tc>
        <w:tc>
          <w:tcPr>
            <w:tcW w:w="1869" w:type="dxa"/>
          </w:tcPr>
          <w:p w:rsidR="00296DD4" w:rsidRPr="00296DD4" w:rsidRDefault="00296DD4" w:rsidP="00296DD4">
            <w:pPr>
              <w:pStyle w:val="BodyText"/>
              <w:ind w:right="105"/>
              <w:jc w:val="both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Penerbit</w:t>
            </w:r>
          </w:p>
        </w:tc>
        <w:tc>
          <w:tcPr>
            <w:tcW w:w="1869" w:type="dxa"/>
          </w:tcPr>
          <w:p w:rsidR="00296DD4" w:rsidRPr="00296DD4" w:rsidRDefault="00296DD4" w:rsidP="00296DD4">
            <w:pPr>
              <w:pStyle w:val="BodyText"/>
              <w:ind w:right="105"/>
              <w:jc w:val="both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Tahun terbit</w:t>
            </w:r>
          </w:p>
        </w:tc>
      </w:tr>
      <w:tr w:rsidR="00296DD4" w:rsidTr="00296DD4">
        <w:tc>
          <w:tcPr>
            <w:tcW w:w="613" w:type="dxa"/>
          </w:tcPr>
          <w:p w:rsidR="00296DD4" w:rsidRDefault="00296DD4" w:rsidP="00296DD4">
            <w:pPr>
              <w:pStyle w:val="BodyText"/>
              <w:ind w:right="105"/>
              <w:jc w:val="both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1</w:t>
            </w:r>
          </w:p>
        </w:tc>
        <w:tc>
          <w:tcPr>
            <w:tcW w:w="3125" w:type="dxa"/>
          </w:tcPr>
          <w:p w:rsidR="00296DD4" w:rsidRDefault="00296DD4" w:rsidP="00296DD4">
            <w:pPr>
              <w:pStyle w:val="BodyText"/>
              <w:ind w:right="105"/>
              <w:jc w:val="both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Buku Ajar Nutrigenomik dan Nutrigenetik bagi Mahasiswa Gizi</w:t>
            </w:r>
          </w:p>
        </w:tc>
        <w:tc>
          <w:tcPr>
            <w:tcW w:w="1869" w:type="dxa"/>
          </w:tcPr>
          <w:p w:rsidR="00296DD4" w:rsidRPr="00296DD4" w:rsidRDefault="00296DD4" w:rsidP="00296DD4">
            <w:pPr>
              <w:pStyle w:val="BodyText"/>
              <w:ind w:right="105"/>
              <w:jc w:val="left"/>
              <w:rPr>
                <w:spacing w:val="-1"/>
                <w:lang w:val="en-US"/>
              </w:rPr>
            </w:pPr>
            <w:r w:rsidRPr="00296DD4">
              <w:rPr>
                <w:color w:val="222222"/>
                <w:szCs w:val="20"/>
                <w:shd w:val="clear" w:color="auto" w:fill="FFFFFF"/>
              </w:rPr>
              <w:t>Harry Freitag Luglio Muhammad, Dian C Sulistyoningrum, Rio Jati Kusuma, Anggi Laksmita Dewi, Iffa Karina Permatasari</w:t>
            </w:r>
          </w:p>
        </w:tc>
        <w:tc>
          <w:tcPr>
            <w:tcW w:w="1869" w:type="dxa"/>
          </w:tcPr>
          <w:p w:rsidR="00296DD4" w:rsidRDefault="00296DD4" w:rsidP="00296DD4">
            <w:pPr>
              <w:pStyle w:val="BodyText"/>
              <w:ind w:right="105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UGM Press</w:t>
            </w:r>
          </w:p>
        </w:tc>
        <w:tc>
          <w:tcPr>
            <w:tcW w:w="1869" w:type="dxa"/>
          </w:tcPr>
          <w:p w:rsidR="00296DD4" w:rsidRDefault="00296DD4" w:rsidP="00296DD4">
            <w:pPr>
              <w:pStyle w:val="BodyText"/>
              <w:ind w:right="105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2021</w:t>
            </w:r>
          </w:p>
        </w:tc>
      </w:tr>
    </w:tbl>
    <w:p w:rsidR="00F464B5" w:rsidRPr="00E21CE7" w:rsidRDefault="00F464B5" w:rsidP="00296DD4">
      <w:pPr>
        <w:pStyle w:val="BodyText"/>
        <w:ind w:right="105"/>
        <w:jc w:val="both"/>
        <w:rPr>
          <w:spacing w:val="-1"/>
        </w:rPr>
      </w:pPr>
    </w:p>
    <w:p w:rsidR="00F464B5" w:rsidRPr="00E21CE7" w:rsidRDefault="00F464B5" w:rsidP="00F464B5">
      <w:pPr>
        <w:pStyle w:val="BodyText"/>
        <w:widowControl w:val="0"/>
        <w:numPr>
          <w:ilvl w:val="0"/>
          <w:numId w:val="11"/>
        </w:numPr>
        <w:spacing w:line="240" w:lineRule="auto"/>
        <w:ind w:right="105"/>
        <w:jc w:val="left"/>
        <w:rPr>
          <w:b/>
          <w:spacing w:val="-1"/>
        </w:rPr>
      </w:pPr>
      <w:r w:rsidRPr="00E21CE7">
        <w:rPr>
          <w:b/>
          <w:spacing w:val="-1"/>
        </w:rPr>
        <w:t>PENGABDIAN MASYARAKAT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13"/>
        <w:gridCol w:w="3751"/>
        <w:gridCol w:w="2130"/>
        <w:gridCol w:w="2131"/>
      </w:tblGrid>
      <w:tr w:rsidR="006D7597" w:rsidRPr="00E21CE7" w:rsidTr="006D7597">
        <w:tc>
          <w:tcPr>
            <w:tcW w:w="613" w:type="dxa"/>
          </w:tcPr>
          <w:p w:rsidR="006D7597" w:rsidRPr="00E21CE7" w:rsidRDefault="006D7597" w:rsidP="006D7597">
            <w:pPr>
              <w:pStyle w:val="BodyText"/>
              <w:ind w:right="105"/>
              <w:jc w:val="left"/>
              <w:rPr>
                <w:b/>
                <w:spacing w:val="-1"/>
                <w:lang w:val="en-US"/>
              </w:rPr>
            </w:pPr>
            <w:r w:rsidRPr="00E21CE7">
              <w:rPr>
                <w:b/>
                <w:spacing w:val="-1"/>
                <w:lang w:val="en-US"/>
              </w:rPr>
              <w:t>No</w:t>
            </w:r>
          </w:p>
        </w:tc>
        <w:tc>
          <w:tcPr>
            <w:tcW w:w="3751" w:type="dxa"/>
          </w:tcPr>
          <w:p w:rsidR="006D7597" w:rsidRPr="00E21CE7" w:rsidRDefault="006D7597" w:rsidP="006D7597">
            <w:pPr>
              <w:pStyle w:val="BodyText"/>
              <w:ind w:right="105"/>
              <w:jc w:val="left"/>
              <w:rPr>
                <w:b/>
                <w:spacing w:val="-1"/>
                <w:lang w:val="en-US"/>
              </w:rPr>
            </w:pPr>
            <w:r w:rsidRPr="00E21CE7">
              <w:rPr>
                <w:b/>
                <w:spacing w:val="-1"/>
                <w:lang w:val="en-US"/>
              </w:rPr>
              <w:t>Judul</w:t>
            </w:r>
          </w:p>
        </w:tc>
        <w:tc>
          <w:tcPr>
            <w:tcW w:w="2130" w:type="dxa"/>
          </w:tcPr>
          <w:p w:rsidR="006D7597" w:rsidRPr="00E21CE7" w:rsidRDefault="006D7597" w:rsidP="00A55BE6">
            <w:pPr>
              <w:pStyle w:val="BodyText"/>
              <w:ind w:right="105"/>
              <w:rPr>
                <w:b/>
                <w:spacing w:val="-1"/>
                <w:lang w:val="en-US"/>
              </w:rPr>
            </w:pPr>
            <w:r w:rsidRPr="00E21CE7">
              <w:rPr>
                <w:b/>
                <w:spacing w:val="-1"/>
                <w:lang w:val="en-US"/>
              </w:rPr>
              <w:t>Tahun</w:t>
            </w:r>
          </w:p>
        </w:tc>
        <w:tc>
          <w:tcPr>
            <w:tcW w:w="2131" w:type="dxa"/>
          </w:tcPr>
          <w:p w:rsidR="006D7597" w:rsidRPr="00E21CE7" w:rsidRDefault="006D7597" w:rsidP="006D7597">
            <w:pPr>
              <w:pStyle w:val="BodyText"/>
              <w:ind w:right="105"/>
              <w:jc w:val="left"/>
              <w:rPr>
                <w:b/>
                <w:spacing w:val="-1"/>
                <w:lang w:val="en-US"/>
              </w:rPr>
            </w:pPr>
            <w:r w:rsidRPr="00E21CE7">
              <w:rPr>
                <w:b/>
                <w:spacing w:val="-1"/>
                <w:lang w:val="en-US"/>
              </w:rPr>
              <w:t>Sumber Dana</w:t>
            </w:r>
          </w:p>
        </w:tc>
      </w:tr>
      <w:tr w:rsidR="006D7597" w:rsidRPr="00E21CE7" w:rsidTr="006D7597">
        <w:tc>
          <w:tcPr>
            <w:tcW w:w="613" w:type="dxa"/>
          </w:tcPr>
          <w:p w:rsidR="006D7597" w:rsidRPr="00E21CE7" w:rsidRDefault="00A55BE6" w:rsidP="00A55BE6">
            <w:pPr>
              <w:pStyle w:val="BodyText"/>
              <w:spacing w:line="240" w:lineRule="auto"/>
              <w:ind w:right="105"/>
              <w:jc w:val="left"/>
              <w:rPr>
                <w:spacing w:val="-1"/>
                <w:lang w:val="en-US"/>
              </w:rPr>
            </w:pPr>
            <w:r w:rsidRPr="00E21CE7">
              <w:rPr>
                <w:spacing w:val="-1"/>
                <w:lang w:val="en-US"/>
              </w:rPr>
              <w:t>1</w:t>
            </w:r>
          </w:p>
        </w:tc>
        <w:tc>
          <w:tcPr>
            <w:tcW w:w="3751" w:type="dxa"/>
          </w:tcPr>
          <w:p w:rsidR="006D7597" w:rsidRPr="00E21CE7" w:rsidRDefault="00A55BE6" w:rsidP="00A55BE6">
            <w:pPr>
              <w:pStyle w:val="BodyText"/>
              <w:spacing w:line="240" w:lineRule="auto"/>
              <w:ind w:right="105"/>
              <w:jc w:val="left"/>
              <w:rPr>
                <w:spacing w:val="-1"/>
                <w:lang w:val="en-US"/>
              </w:rPr>
            </w:pPr>
            <w:r w:rsidRPr="00E21CE7">
              <w:rPr>
                <w:spacing w:val="-1"/>
                <w:lang w:val="en-US"/>
              </w:rPr>
              <w:t>Peningkatan pengetahuan gizi dan hygiene sanitasi makanan (HSM) di rumah singgah pasien kanker anak buah hati</w:t>
            </w:r>
          </w:p>
        </w:tc>
        <w:tc>
          <w:tcPr>
            <w:tcW w:w="2130" w:type="dxa"/>
          </w:tcPr>
          <w:p w:rsidR="006D7597" w:rsidRPr="00E21CE7" w:rsidRDefault="00A55BE6" w:rsidP="00A55BE6">
            <w:pPr>
              <w:pStyle w:val="BodyText"/>
              <w:spacing w:line="240" w:lineRule="auto"/>
              <w:ind w:right="105"/>
              <w:rPr>
                <w:spacing w:val="-1"/>
                <w:lang w:val="en-US"/>
              </w:rPr>
            </w:pPr>
            <w:r w:rsidRPr="00E21CE7">
              <w:rPr>
                <w:spacing w:val="-1"/>
                <w:lang w:val="en-US"/>
              </w:rPr>
              <w:t>2018</w:t>
            </w:r>
          </w:p>
        </w:tc>
        <w:tc>
          <w:tcPr>
            <w:tcW w:w="2131" w:type="dxa"/>
          </w:tcPr>
          <w:p w:rsidR="006D7597" w:rsidRPr="00E21CE7" w:rsidRDefault="00A55BE6" w:rsidP="00A55BE6">
            <w:pPr>
              <w:pStyle w:val="BodyText"/>
              <w:spacing w:line="240" w:lineRule="auto"/>
              <w:ind w:right="105"/>
              <w:jc w:val="left"/>
              <w:rPr>
                <w:spacing w:val="-1"/>
                <w:lang w:val="en-US"/>
              </w:rPr>
            </w:pPr>
            <w:r w:rsidRPr="00E21CE7">
              <w:rPr>
                <w:spacing w:val="-1"/>
                <w:lang w:val="en-US"/>
              </w:rPr>
              <w:t>Hibah Pengabdian Masyarakat Departemen</w:t>
            </w:r>
          </w:p>
        </w:tc>
      </w:tr>
      <w:tr w:rsidR="00681770" w:rsidRPr="00E21CE7" w:rsidTr="006D7597">
        <w:tc>
          <w:tcPr>
            <w:tcW w:w="613" w:type="dxa"/>
          </w:tcPr>
          <w:p w:rsidR="00681770" w:rsidRPr="00E21CE7" w:rsidRDefault="00681770" w:rsidP="00A55BE6">
            <w:pPr>
              <w:pStyle w:val="BodyText"/>
              <w:spacing w:line="240" w:lineRule="auto"/>
              <w:ind w:right="105"/>
              <w:jc w:val="left"/>
              <w:rPr>
                <w:spacing w:val="-1"/>
                <w:lang w:val="en-US"/>
              </w:rPr>
            </w:pPr>
            <w:r w:rsidRPr="00E21CE7">
              <w:rPr>
                <w:spacing w:val="-1"/>
                <w:lang w:val="en-US"/>
              </w:rPr>
              <w:t>2</w:t>
            </w:r>
          </w:p>
        </w:tc>
        <w:tc>
          <w:tcPr>
            <w:tcW w:w="3751" w:type="dxa"/>
          </w:tcPr>
          <w:p w:rsidR="00681770" w:rsidRPr="00E21CE7" w:rsidRDefault="00681770" w:rsidP="00A55BE6">
            <w:pPr>
              <w:pStyle w:val="BodyText"/>
              <w:spacing w:line="240" w:lineRule="auto"/>
              <w:ind w:right="105"/>
              <w:jc w:val="left"/>
              <w:rPr>
                <w:spacing w:val="-1"/>
                <w:lang w:val="en-US"/>
              </w:rPr>
            </w:pPr>
            <w:r w:rsidRPr="00E21CE7">
              <w:rPr>
                <w:spacing w:val="-1"/>
                <w:lang w:val="en-US"/>
              </w:rPr>
              <w:t xml:space="preserve">Donokertp Health Promoting Village: Focus on Non Communicable Disease  </w:t>
            </w:r>
          </w:p>
        </w:tc>
        <w:tc>
          <w:tcPr>
            <w:tcW w:w="2130" w:type="dxa"/>
          </w:tcPr>
          <w:p w:rsidR="00681770" w:rsidRPr="00E21CE7" w:rsidRDefault="00681770" w:rsidP="00A55BE6">
            <w:pPr>
              <w:pStyle w:val="BodyText"/>
              <w:spacing w:line="240" w:lineRule="auto"/>
              <w:ind w:right="105"/>
              <w:rPr>
                <w:spacing w:val="-1"/>
                <w:lang w:val="en-US"/>
              </w:rPr>
            </w:pPr>
            <w:r w:rsidRPr="00E21CE7">
              <w:rPr>
                <w:spacing w:val="-1"/>
                <w:lang w:val="en-US"/>
              </w:rPr>
              <w:t>2019</w:t>
            </w:r>
          </w:p>
        </w:tc>
        <w:tc>
          <w:tcPr>
            <w:tcW w:w="2131" w:type="dxa"/>
          </w:tcPr>
          <w:p w:rsidR="00681770" w:rsidRPr="00E21CE7" w:rsidRDefault="00681770" w:rsidP="00A55BE6">
            <w:pPr>
              <w:pStyle w:val="BodyText"/>
              <w:spacing w:line="240" w:lineRule="auto"/>
              <w:ind w:right="105"/>
              <w:jc w:val="left"/>
              <w:rPr>
                <w:spacing w:val="-1"/>
                <w:lang w:val="en-US"/>
              </w:rPr>
            </w:pPr>
            <w:r w:rsidRPr="00E21CE7">
              <w:rPr>
                <w:spacing w:val="-1"/>
                <w:lang w:val="en-US"/>
              </w:rPr>
              <w:t xml:space="preserve">Hibah Pengabdian kepada Masyarakat Terintegrasi </w:t>
            </w:r>
          </w:p>
        </w:tc>
      </w:tr>
      <w:tr w:rsidR="00681770" w:rsidRPr="00E21CE7" w:rsidTr="006D7597">
        <w:tc>
          <w:tcPr>
            <w:tcW w:w="613" w:type="dxa"/>
          </w:tcPr>
          <w:p w:rsidR="00681770" w:rsidRPr="00E21CE7" w:rsidRDefault="00681770" w:rsidP="00A55BE6">
            <w:pPr>
              <w:pStyle w:val="BodyText"/>
              <w:spacing w:line="240" w:lineRule="auto"/>
              <w:ind w:right="105"/>
              <w:jc w:val="left"/>
              <w:rPr>
                <w:spacing w:val="-1"/>
                <w:lang w:val="en-US"/>
              </w:rPr>
            </w:pPr>
            <w:r w:rsidRPr="00E21CE7">
              <w:rPr>
                <w:spacing w:val="-1"/>
                <w:lang w:val="en-US"/>
              </w:rPr>
              <w:t>3</w:t>
            </w:r>
          </w:p>
        </w:tc>
        <w:tc>
          <w:tcPr>
            <w:tcW w:w="3751" w:type="dxa"/>
          </w:tcPr>
          <w:p w:rsidR="00681770" w:rsidRPr="00E21CE7" w:rsidRDefault="00681770" w:rsidP="00A55BE6">
            <w:pPr>
              <w:pStyle w:val="BodyText"/>
              <w:spacing w:line="240" w:lineRule="auto"/>
              <w:ind w:right="105"/>
              <w:jc w:val="left"/>
              <w:rPr>
                <w:spacing w:val="-1"/>
                <w:lang w:val="en-US"/>
              </w:rPr>
            </w:pPr>
            <w:r w:rsidRPr="00E21CE7">
              <w:rPr>
                <w:spacing w:val="-1"/>
                <w:lang w:val="en-US"/>
              </w:rPr>
              <w:t>Pendampingan Gizi Atlet Remaja untuk Perbaikan Somatotype sebagai Indikator Performa Atlet di Kelas Khusus Olahraga</w:t>
            </w:r>
          </w:p>
        </w:tc>
        <w:tc>
          <w:tcPr>
            <w:tcW w:w="2130" w:type="dxa"/>
          </w:tcPr>
          <w:p w:rsidR="00681770" w:rsidRPr="00E21CE7" w:rsidRDefault="00681770" w:rsidP="00A55BE6">
            <w:pPr>
              <w:pStyle w:val="BodyText"/>
              <w:spacing w:line="240" w:lineRule="auto"/>
              <w:ind w:right="105"/>
              <w:rPr>
                <w:spacing w:val="-1"/>
                <w:lang w:val="en-US"/>
              </w:rPr>
            </w:pPr>
            <w:r w:rsidRPr="00E21CE7">
              <w:rPr>
                <w:spacing w:val="-1"/>
                <w:lang w:val="en-US"/>
              </w:rPr>
              <w:t>2019</w:t>
            </w:r>
          </w:p>
        </w:tc>
        <w:tc>
          <w:tcPr>
            <w:tcW w:w="2131" w:type="dxa"/>
          </w:tcPr>
          <w:p w:rsidR="00681770" w:rsidRPr="00E21CE7" w:rsidRDefault="00681770" w:rsidP="00A55BE6">
            <w:pPr>
              <w:pStyle w:val="BodyText"/>
              <w:spacing w:line="240" w:lineRule="auto"/>
              <w:ind w:right="105"/>
              <w:jc w:val="left"/>
              <w:rPr>
                <w:spacing w:val="-1"/>
                <w:lang w:val="en-US"/>
              </w:rPr>
            </w:pPr>
            <w:r w:rsidRPr="00E21CE7">
              <w:rPr>
                <w:spacing w:val="-1"/>
                <w:lang w:val="en-US"/>
              </w:rPr>
              <w:t>Hibah Pengabdian Masyarakat Dana Masyarakat Departemen Gizi Kesehatan FK-KMK UGM</w:t>
            </w:r>
          </w:p>
        </w:tc>
      </w:tr>
      <w:tr w:rsidR="000B769A" w:rsidRPr="00E21CE7" w:rsidTr="006D7597">
        <w:tc>
          <w:tcPr>
            <w:tcW w:w="613" w:type="dxa"/>
          </w:tcPr>
          <w:p w:rsidR="000B769A" w:rsidRPr="00E21CE7" w:rsidRDefault="000B769A" w:rsidP="00A55BE6">
            <w:pPr>
              <w:pStyle w:val="BodyText"/>
              <w:spacing w:line="240" w:lineRule="auto"/>
              <w:ind w:right="105"/>
              <w:jc w:val="left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4</w:t>
            </w:r>
          </w:p>
        </w:tc>
        <w:tc>
          <w:tcPr>
            <w:tcW w:w="3751" w:type="dxa"/>
          </w:tcPr>
          <w:p w:rsidR="000B769A" w:rsidRPr="00E21CE7" w:rsidRDefault="000B769A" w:rsidP="00A55BE6">
            <w:pPr>
              <w:pStyle w:val="BodyText"/>
              <w:spacing w:line="240" w:lineRule="auto"/>
              <w:ind w:right="105"/>
              <w:jc w:val="left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Update Pelayanan Kesehatan Tradisional Bagian 2</w:t>
            </w:r>
          </w:p>
        </w:tc>
        <w:tc>
          <w:tcPr>
            <w:tcW w:w="2130" w:type="dxa"/>
          </w:tcPr>
          <w:p w:rsidR="000B769A" w:rsidRPr="00E21CE7" w:rsidRDefault="000B769A" w:rsidP="00A55BE6">
            <w:pPr>
              <w:pStyle w:val="BodyText"/>
              <w:spacing w:line="240" w:lineRule="auto"/>
              <w:ind w:right="105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2020</w:t>
            </w:r>
          </w:p>
        </w:tc>
        <w:tc>
          <w:tcPr>
            <w:tcW w:w="2131" w:type="dxa"/>
          </w:tcPr>
          <w:p w:rsidR="000B769A" w:rsidRPr="00E21CE7" w:rsidRDefault="007916AF" w:rsidP="00A55BE6">
            <w:pPr>
              <w:pStyle w:val="BodyText"/>
              <w:spacing w:line="240" w:lineRule="auto"/>
              <w:ind w:right="105"/>
              <w:jc w:val="left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BKTM Makassar</w:t>
            </w:r>
          </w:p>
        </w:tc>
      </w:tr>
      <w:tr w:rsidR="000B769A" w:rsidRPr="00E21CE7" w:rsidTr="006D7597">
        <w:tc>
          <w:tcPr>
            <w:tcW w:w="613" w:type="dxa"/>
          </w:tcPr>
          <w:p w:rsidR="000B769A" w:rsidRDefault="007F18EF" w:rsidP="00A55BE6">
            <w:pPr>
              <w:pStyle w:val="BodyText"/>
              <w:spacing w:line="240" w:lineRule="auto"/>
              <w:ind w:right="105"/>
              <w:jc w:val="left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5</w:t>
            </w:r>
          </w:p>
        </w:tc>
        <w:tc>
          <w:tcPr>
            <w:tcW w:w="3751" w:type="dxa"/>
          </w:tcPr>
          <w:p w:rsidR="000B769A" w:rsidRDefault="00F80EEE" w:rsidP="00F80EEE">
            <w:pPr>
              <w:pStyle w:val="BodyText"/>
              <w:spacing w:line="276" w:lineRule="auto"/>
              <w:ind w:right="105"/>
              <w:jc w:val="left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Pemberdayaan Masyarakat Desa</w:t>
            </w:r>
            <w:r w:rsidRPr="00F80EEE">
              <w:rPr>
                <w:spacing w:val="-1"/>
                <w:lang w:val="en-US"/>
              </w:rPr>
              <w:t>Banyurejo, Tempel, Sleman dalam Pencegahan Penyakit Tidak Menular</w:t>
            </w:r>
          </w:p>
        </w:tc>
        <w:tc>
          <w:tcPr>
            <w:tcW w:w="2130" w:type="dxa"/>
          </w:tcPr>
          <w:p w:rsidR="000B769A" w:rsidRDefault="00F80EEE" w:rsidP="00A55BE6">
            <w:pPr>
              <w:pStyle w:val="BodyText"/>
              <w:spacing w:line="240" w:lineRule="auto"/>
              <w:ind w:right="105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2023</w:t>
            </w:r>
          </w:p>
        </w:tc>
        <w:tc>
          <w:tcPr>
            <w:tcW w:w="2131" w:type="dxa"/>
          </w:tcPr>
          <w:p w:rsidR="000B769A" w:rsidRDefault="00F80EEE" w:rsidP="00A55BE6">
            <w:pPr>
              <w:pStyle w:val="BodyText"/>
              <w:spacing w:line="240" w:lineRule="auto"/>
              <w:ind w:right="105"/>
              <w:jc w:val="left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 xml:space="preserve">Hibah Dana Masyarakat FKKMK UGM </w:t>
            </w:r>
          </w:p>
        </w:tc>
      </w:tr>
    </w:tbl>
    <w:p w:rsidR="00F464B5" w:rsidRPr="00E21CE7" w:rsidRDefault="00F464B5" w:rsidP="006D7597">
      <w:pPr>
        <w:pStyle w:val="BodyText"/>
        <w:ind w:left="720" w:right="105"/>
        <w:jc w:val="left"/>
        <w:rPr>
          <w:b/>
          <w:spacing w:val="-1"/>
        </w:rPr>
      </w:pPr>
    </w:p>
    <w:p w:rsidR="00F464B5" w:rsidRPr="00E21CE7" w:rsidRDefault="00F464B5" w:rsidP="00F464B5">
      <w:pPr>
        <w:pStyle w:val="BodyText"/>
        <w:widowControl w:val="0"/>
        <w:numPr>
          <w:ilvl w:val="0"/>
          <w:numId w:val="11"/>
        </w:numPr>
        <w:spacing w:line="240" w:lineRule="auto"/>
        <w:ind w:right="105"/>
        <w:jc w:val="left"/>
        <w:rPr>
          <w:b/>
          <w:spacing w:val="-1"/>
        </w:rPr>
      </w:pPr>
      <w:r w:rsidRPr="00E21CE7">
        <w:rPr>
          <w:b/>
          <w:spacing w:val="-1"/>
        </w:rPr>
        <w:t xml:space="preserve">PENGHARGAAN </w:t>
      </w:r>
    </w:p>
    <w:p w:rsidR="00F464B5" w:rsidRPr="00E21CE7" w:rsidRDefault="00F464B5" w:rsidP="00F464B5">
      <w:pPr>
        <w:pStyle w:val="ListParagraph"/>
        <w:ind w:left="768"/>
      </w:pPr>
    </w:p>
    <w:p w:rsidR="00F464B5" w:rsidRPr="00E21CE7" w:rsidRDefault="00F464B5" w:rsidP="00F464B5">
      <w:pPr>
        <w:pStyle w:val="ListParagraph"/>
        <w:widowControl w:val="0"/>
        <w:numPr>
          <w:ilvl w:val="0"/>
          <w:numId w:val="14"/>
        </w:numPr>
        <w:ind w:left="720"/>
        <w:rPr>
          <w:b/>
          <w:spacing w:val="-1"/>
          <w:lang w:val="id-ID"/>
        </w:rPr>
      </w:pPr>
      <w:r w:rsidRPr="00E21CE7">
        <w:t xml:space="preserve">Best </w:t>
      </w:r>
      <w:r w:rsidRPr="00E21CE7">
        <w:rPr>
          <w:lang w:val="id-ID"/>
        </w:rPr>
        <w:t>Oral Presenter</w:t>
      </w:r>
      <w:r w:rsidRPr="00E21CE7">
        <w:t xml:space="preserve"> “</w:t>
      </w:r>
      <w:r w:rsidRPr="00E21CE7">
        <w:rPr>
          <w:lang w:val="id-ID"/>
        </w:rPr>
        <w:t>A Novel Class Nutrient, microRNA, Content in Dairy Food Products</w:t>
      </w:r>
      <w:r w:rsidRPr="00E21CE7">
        <w:rPr>
          <w:rFonts w:eastAsiaTheme="majorEastAsia"/>
        </w:rPr>
        <w:t xml:space="preserve">”, </w:t>
      </w:r>
      <w:r w:rsidRPr="00E21CE7">
        <w:rPr>
          <w:rStyle w:val="Strong"/>
          <w:rFonts w:eastAsiaTheme="majorEastAsia"/>
          <w:lang w:val="id-ID"/>
        </w:rPr>
        <w:t>Fakultas Teknologi Pertanian dan Hasil Pertanian, UGM,</w:t>
      </w:r>
      <w:r w:rsidRPr="00E21CE7">
        <w:rPr>
          <w:rStyle w:val="Strong"/>
          <w:rFonts w:eastAsiaTheme="majorEastAsia"/>
        </w:rPr>
        <w:t xml:space="preserve"> Yogyakarta, </w:t>
      </w:r>
      <w:r w:rsidRPr="00E21CE7">
        <w:rPr>
          <w:rFonts w:eastAsiaTheme="majorEastAsia"/>
          <w:lang w:val="id-ID"/>
        </w:rPr>
        <w:t>13-14</w:t>
      </w:r>
      <w:r w:rsidRPr="00E21CE7">
        <w:rPr>
          <w:rFonts w:eastAsiaTheme="majorEastAsia"/>
        </w:rPr>
        <w:t xml:space="preserve"> </w:t>
      </w:r>
      <w:r w:rsidRPr="00E21CE7">
        <w:rPr>
          <w:rFonts w:eastAsiaTheme="majorEastAsia"/>
          <w:lang w:val="id-ID"/>
        </w:rPr>
        <w:t>November</w:t>
      </w:r>
      <w:r w:rsidRPr="00E21CE7">
        <w:rPr>
          <w:rFonts w:eastAsiaTheme="majorEastAsia"/>
        </w:rPr>
        <w:t xml:space="preserve"> 201</w:t>
      </w:r>
      <w:r w:rsidRPr="00E21CE7">
        <w:rPr>
          <w:rFonts w:eastAsiaTheme="majorEastAsia"/>
          <w:lang w:val="id-ID"/>
        </w:rPr>
        <w:t>5</w:t>
      </w:r>
      <w:r w:rsidRPr="00E21CE7">
        <w:t xml:space="preserve">, </w:t>
      </w:r>
      <w:r w:rsidRPr="00E21CE7">
        <w:rPr>
          <w:lang w:val="id-ID"/>
        </w:rPr>
        <w:t xml:space="preserve">FTP UGM. </w:t>
      </w:r>
    </w:p>
    <w:p w:rsidR="00F464B5" w:rsidRPr="00E21CE7" w:rsidRDefault="00F464B5" w:rsidP="00F464B5">
      <w:pPr>
        <w:pStyle w:val="BodyText"/>
        <w:widowControl w:val="0"/>
        <w:numPr>
          <w:ilvl w:val="0"/>
          <w:numId w:val="14"/>
        </w:numPr>
        <w:spacing w:line="240" w:lineRule="auto"/>
        <w:ind w:left="720" w:right="105"/>
        <w:jc w:val="left"/>
        <w:rPr>
          <w:spacing w:val="-1"/>
        </w:rPr>
      </w:pPr>
      <w:r w:rsidRPr="00E21CE7">
        <w:rPr>
          <w:spacing w:val="-1"/>
        </w:rPr>
        <w:t xml:space="preserve">USAID PRESTASI Award 2012. </w:t>
      </w:r>
    </w:p>
    <w:p w:rsidR="00FD7FD0" w:rsidRPr="00E21CE7" w:rsidRDefault="00F464B5" w:rsidP="00F464B5">
      <w:pPr>
        <w:pStyle w:val="BodyText"/>
        <w:widowControl w:val="0"/>
        <w:numPr>
          <w:ilvl w:val="0"/>
          <w:numId w:val="14"/>
        </w:numPr>
        <w:spacing w:line="240" w:lineRule="auto"/>
        <w:ind w:left="720" w:right="105"/>
        <w:jc w:val="left"/>
        <w:rPr>
          <w:spacing w:val="-1"/>
        </w:rPr>
      </w:pPr>
      <w:r w:rsidRPr="00E21CE7">
        <w:rPr>
          <w:spacing w:val="-1"/>
        </w:rPr>
        <w:t>Indonesian Ambassador Award 2014.</w:t>
      </w:r>
    </w:p>
    <w:p w:rsidR="00F464B5" w:rsidRPr="00E21CE7" w:rsidRDefault="00FD7FD0" w:rsidP="00F464B5">
      <w:pPr>
        <w:pStyle w:val="BodyText"/>
        <w:widowControl w:val="0"/>
        <w:numPr>
          <w:ilvl w:val="0"/>
          <w:numId w:val="14"/>
        </w:numPr>
        <w:spacing w:line="240" w:lineRule="auto"/>
        <w:ind w:left="720" w:right="105"/>
        <w:jc w:val="left"/>
        <w:rPr>
          <w:spacing w:val="-1"/>
        </w:rPr>
      </w:pPr>
      <w:r w:rsidRPr="00E21CE7">
        <w:rPr>
          <w:spacing w:val="-1"/>
          <w:lang w:val="en-US"/>
        </w:rPr>
        <w:t>Beasiswa LPDP tahun 2017.</w:t>
      </w:r>
      <w:r w:rsidR="00F464B5" w:rsidRPr="00E21CE7">
        <w:rPr>
          <w:spacing w:val="-1"/>
        </w:rPr>
        <w:t xml:space="preserve"> </w:t>
      </w:r>
    </w:p>
    <w:p w:rsidR="00F464B5" w:rsidRPr="00E21CE7" w:rsidRDefault="00F464B5" w:rsidP="00F464B5">
      <w:pPr>
        <w:pStyle w:val="BodyText"/>
        <w:ind w:right="105"/>
        <w:rPr>
          <w:b/>
          <w:spacing w:val="-1"/>
        </w:rPr>
      </w:pPr>
    </w:p>
    <w:p w:rsidR="00F464B5" w:rsidRPr="00E21CE7" w:rsidRDefault="00F464B5" w:rsidP="00F464B5">
      <w:pPr>
        <w:ind w:firstLine="720"/>
        <w:jc w:val="both"/>
      </w:pPr>
      <w:r w:rsidRPr="00E21CE7">
        <w:lastRenderedPageBreak/>
        <w:t>Semua data yang saya isikan dan tercantum dalam biodata ini adalah benar dan dapat dipertanggung jawabkan secara hukum. Apabila dikemudian hari ternyata dijumpai ketidaksesuaian dengan kenyataan, saya sanggup menerima resikonya.</w:t>
      </w:r>
    </w:p>
    <w:p w:rsidR="00F464B5" w:rsidRPr="00E21CE7" w:rsidRDefault="00F464B5" w:rsidP="00F464B5">
      <w:pPr>
        <w:jc w:val="both"/>
      </w:pPr>
    </w:p>
    <w:p w:rsidR="00F464B5" w:rsidRPr="00E21CE7" w:rsidRDefault="00F464B5" w:rsidP="00F464B5">
      <w:pPr>
        <w:spacing w:before="1"/>
        <w:rPr>
          <w:rFonts w:eastAsia="Arial"/>
          <w:lang w:val="sv-SE"/>
        </w:rPr>
      </w:pPr>
    </w:p>
    <w:p w:rsidR="00F464B5" w:rsidRPr="00E21CE7" w:rsidRDefault="00F464B5" w:rsidP="00F464B5">
      <w:pPr>
        <w:spacing w:before="1"/>
        <w:rPr>
          <w:rFonts w:eastAsia="Arial"/>
          <w:lang w:val="sv-SE"/>
        </w:rPr>
      </w:pPr>
    </w:p>
    <w:p w:rsidR="00F464B5" w:rsidRPr="00E21CE7" w:rsidRDefault="00B77A3C" w:rsidP="00F464B5">
      <w:pPr>
        <w:pStyle w:val="BodyText"/>
        <w:ind w:left="5554"/>
      </w:pPr>
      <w:r w:rsidRPr="00E21CE7">
        <w:rPr>
          <w:i/>
          <w:noProof/>
          <w:spacing w:val="-1"/>
          <w:lang w:val="en-US"/>
        </w:rPr>
        <w:drawing>
          <wp:anchor distT="0" distB="0" distL="114300" distR="114300" simplePos="0" relativeHeight="251658240" behindDoc="1" locked="0" layoutInCell="1" allowOverlap="1" wp14:anchorId="46D7E911" wp14:editId="641510DB">
            <wp:simplePos x="0" y="0"/>
            <wp:positionH relativeFrom="column">
              <wp:posOffset>4290695</wp:posOffset>
            </wp:positionH>
            <wp:positionV relativeFrom="paragraph">
              <wp:posOffset>145415</wp:posOffset>
            </wp:positionV>
            <wp:extent cx="1042035" cy="104838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 tanda tangan R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035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64B5" w:rsidRPr="00E21CE7">
        <w:rPr>
          <w:spacing w:val="-1"/>
          <w:lang w:val="sv-SE"/>
        </w:rPr>
        <w:t>Yogyakarta</w:t>
      </w:r>
      <w:r w:rsidR="00F464B5" w:rsidRPr="00E21CE7">
        <w:rPr>
          <w:spacing w:val="-1"/>
        </w:rPr>
        <w:t xml:space="preserve">, </w:t>
      </w:r>
      <w:r w:rsidR="000058B1">
        <w:rPr>
          <w:spacing w:val="-1"/>
          <w:lang w:val="en-US"/>
        </w:rPr>
        <w:t>27</w:t>
      </w:r>
      <w:r w:rsidR="00B76DDB" w:rsidRPr="00E21CE7">
        <w:rPr>
          <w:spacing w:val="-1"/>
          <w:lang w:val="en-US"/>
        </w:rPr>
        <w:t xml:space="preserve"> </w:t>
      </w:r>
      <w:r w:rsidR="00FD7FD0" w:rsidRPr="00E21CE7">
        <w:rPr>
          <w:spacing w:val="-1"/>
          <w:lang w:val="en-US"/>
        </w:rPr>
        <w:t>Juli</w:t>
      </w:r>
      <w:r w:rsidR="00C62E26" w:rsidRPr="00E21CE7">
        <w:rPr>
          <w:spacing w:val="-1"/>
          <w:lang w:val="en-US"/>
        </w:rPr>
        <w:t xml:space="preserve"> </w:t>
      </w:r>
      <w:r w:rsidR="000058B1">
        <w:rPr>
          <w:spacing w:val="-1"/>
        </w:rPr>
        <w:t>2023</w:t>
      </w:r>
    </w:p>
    <w:p w:rsidR="00F464B5" w:rsidRPr="00E21CE7" w:rsidRDefault="00C62E26" w:rsidP="00363F09">
      <w:pPr>
        <w:pStyle w:val="BodyText"/>
        <w:ind w:left="3482" w:firstLine="118"/>
        <w:rPr>
          <w:i/>
          <w:spacing w:val="-1"/>
          <w:lang w:val="sv-SE"/>
        </w:rPr>
      </w:pPr>
      <w:r w:rsidRPr="00E21CE7">
        <w:rPr>
          <w:spacing w:val="-1"/>
          <w:lang w:val="en-US"/>
        </w:rPr>
        <w:t xml:space="preserve">       </w:t>
      </w:r>
    </w:p>
    <w:p w:rsidR="00F464B5" w:rsidRPr="00E21CE7" w:rsidRDefault="00F464B5" w:rsidP="00F464B5">
      <w:pPr>
        <w:spacing w:before="5"/>
        <w:rPr>
          <w:i/>
          <w:spacing w:val="-1"/>
          <w:lang w:val="id-ID"/>
        </w:rPr>
      </w:pPr>
    </w:p>
    <w:p w:rsidR="00F464B5" w:rsidRPr="00E21CE7" w:rsidRDefault="00F464B5" w:rsidP="00F464B5">
      <w:pPr>
        <w:spacing w:before="5"/>
        <w:rPr>
          <w:i/>
          <w:spacing w:val="-1"/>
          <w:lang w:val="id-ID"/>
        </w:rPr>
      </w:pPr>
    </w:p>
    <w:p w:rsidR="00F464B5" w:rsidRPr="00E21CE7" w:rsidRDefault="00F464B5" w:rsidP="00F464B5">
      <w:pPr>
        <w:spacing w:before="5"/>
        <w:rPr>
          <w:rFonts w:eastAsia="Arial"/>
          <w:i/>
          <w:lang w:val="sv-SE"/>
        </w:rPr>
      </w:pPr>
    </w:p>
    <w:p w:rsidR="00F464B5" w:rsidRPr="00E21CE7" w:rsidRDefault="00C62E26" w:rsidP="00F464B5">
      <w:pPr>
        <w:pStyle w:val="BodyText"/>
        <w:tabs>
          <w:tab w:val="left" w:pos="9232"/>
        </w:tabs>
        <w:ind w:left="5554"/>
        <w:rPr>
          <w:spacing w:val="-1"/>
        </w:rPr>
      </w:pPr>
      <w:r w:rsidRPr="00E21CE7">
        <w:rPr>
          <w:spacing w:val="-1"/>
          <w:lang w:val="en-US"/>
        </w:rPr>
        <w:t xml:space="preserve">    </w:t>
      </w:r>
      <w:r w:rsidR="00F464B5" w:rsidRPr="00E21CE7">
        <w:rPr>
          <w:spacing w:val="-1"/>
        </w:rPr>
        <w:t>Rio Jati Kusuma, S.Gz, MS</w:t>
      </w:r>
    </w:p>
    <w:p w:rsidR="00F464B5" w:rsidRPr="00E21CE7" w:rsidRDefault="00F464B5"/>
    <w:p w:rsidR="00F464B5" w:rsidRPr="00E21CE7" w:rsidRDefault="00F464B5" w:rsidP="00CF089B">
      <w:pPr>
        <w:spacing w:after="200" w:line="276" w:lineRule="auto"/>
      </w:pPr>
      <w:r w:rsidRPr="00E21CE7">
        <w:br w:type="page"/>
      </w:r>
    </w:p>
    <w:p w:rsidR="00D842FD" w:rsidRPr="00E21CE7" w:rsidRDefault="00D842FD"/>
    <w:sectPr w:rsidR="00D842FD" w:rsidRPr="00E21CE7" w:rsidSect="00F464B5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434C2"/>
    <w:multiLevelType w:val="hybridMultilevel"/>
    <w:tmpl w:val="07A6D72A"/>
    <w:lvl w:ilvl="0" w:tplc="A20C520C">
      <w:start w:val="2"/>
      <w:numFmt w:val="bullet"/>
      <w:pStyle w:val="CorrectAnswer"/>
      <w:lvlText w:val=""/>
      <w:lvlJc w:val="left"/>
      <w:pPr>
        <w:tabs>
          <w:tab w:val="num" w:pos="397"/>
        </w:tabs>
        <w:ind w:left="397" w:hanging="284"/>
      </w:pPr>
      <w:rPr>
        <w:rFonts w:ascii="Wingdings" w:hAnsi="Wingdings" w:cs="Times New Roman" w:hint="default"/>
        <w:b/>
        <w:i w:val="0"/>
        <w:color w:val="008000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7C74CB"/>
    <w:multiLevelType w:val="hybridMultilevel"/>
    <w:tmpl w:val="C22815E0"/>
    <w:lvl w:ilvl="0" w:tplc="AEB252B2">
      <w:start w:val="1"/>
      <w:numFmt w:val="decimal"/>
      <w:lvlText w:val="%1."/>
      <w:lvlJc w:val="left"/>
      <w:pPr>
        <w:ind w:left="3420" w:hanging="360"/>
      </w:pPr>
      <w:rPr>
        <w:rFonts w:ascii="Arial" w:hAnsi="Arial" w:cs="Arial" w:hint="default"/>
        <w:b w:val="0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4140" w:hanging="360"/>
      </w:pPr>
    </w:lvl>
    <w:lvl w:ilvl="2" w:tplc="0421001B" w:tentative="1">
      <w:start w:val="1"/>
      <w:numFmt w:val="lowerRoman"/>
      <w:lvlText w:val="%3."/>
      <w:lvlJc w:val="right"/>
      <w:pPr>
        <w:ind w:left="4860" w:hanging="180"/>
      </w:pPr>
    </w:lvl>
    <w:lvl w:ilvl="3" w:tplc="0421000F" w:tentative="1">
      <w:start w:val="1"/>
      <w:numFmt w:val="decimal"/>
      <w:lvlText w:val="%4."/>
      <w:lvlJc w:val="left"/>
      <w:pPr>
        <w:ind w:left="5580" w:hanging="360"/>
      </w:pPr>
    </w:lvl>
    <w:lvl w:ilvl="4" w:tplc="04210019" w:tentative="1">
      <w:start w:val="1"/>
      <w:numFmt w:val="lowerLetter"/>
      <w:lvlText w:val="%5."/>
      <w:lvlJc w:val="left"/>
      <w:pPr>
        <w:ind w:left="6300" w:hanging="360"/>
      </w:pPr>
    </w:lvl>
    <w:lvl w:ilvl="5" w:tplc="0421001B" w:tentative="1">
      <w:start w:val="1"/>
      <w:numFmt w:val="lowerRoman"/>
      <w:lvlText w:val="%6."/>
      <w:lvlJc w:val="right"/>
      <w:pPr>
        <w:ind w:left="7020" w:hanging="180"/>
      </w:pPr>
    </w:lvl>
    <w:lvl w:ilvl="6" w:tplc="0421000F" w:tentative="1">
      <w:start w:val="1"/>
      <w:numFmt w:val="decimal"/>
      <w:lvlText w:val="%7."/>
      <w:lvlJc w:val="left"/>
      <w:pPr>
        <w:ind w:left="7740" w:hanging="360"/>
      </w:pPr>
    </w:lvl>
    <w:lvl w:ilvl="7" w:tplc="04210019" w:tentative="1">
      <w:start w:val="1"/>
      <w:numFmt w:val="lowerLetter"/>
      <w:lvlText w:val="%8."/>
      <w:lvlJc w:val="left"/>
      <w:pPr>
        <w:ind w:left="8460" w:hanging="360"/>
      </w:pPr>
    </w:lvl>
    <w:lvl w:ilvl="8" w:tplc="0421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">
    <w:nsid w:val="43B414C3"/>
    <w:multiLevelType w:val="hybridMultilevel"/>
    <w:tmpl w:val="75F4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E3614"/>
    <w:multiLevelType w:val="multilevel"/>
    <w:tmpl w:val="71D8F0C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5C0F0582"/>
    <w:multiLevelType w:val="hybridMultilevel"/>
    <w:tmpl w:val="FC168D5E"/>
    <w:lvl w:ilvl="0" w:tplc="DD64F38E">
      <w:start w:val="1"/>
      <w:numFmt w:val="upperRoman"/>
      <w:lvlText w:val="%1."/>
      <w:lvlJc w:val="left"/>
      <w:pPr>
        <w:ind w:left="768" w:hanging="492"/>
      </w:pPr>
      <w:rPr>
        <w:rFonts w:ascii="Arial" w:eastAsia="Arial" w:hAnsi="Arial" w:hint="default"/>
        <w:b/>
        <w:bCs/>
        <w:spacing w:val="1"/>
        <w:sz w:val="24"/>
        <w:szCs w:val="24"/>
      </w:rPr>
    </w:lvl>
    <w:lvl w:ilvl="1" w:tplc="2328FBB0">
      <w:start w:val="1"/>
      <w:numFmt w:val="bullet"/>
      <w:lvlText w:val="•"/>
      <w:lvlJc w:val="left"/>
      <w:pPr>
        <w:ind w:left="1678" w:hanging="492"/>
      </w:pPr>
      <w:rPr>
        <w:rFonts w:hint="default"/>
      </w:rPr>
    </w:lvl>
    <w:lvl w:ilvl="2" w:tplc="13064B40">
      <w:start w:val="1"/>
      <w:numFmt w:val="bullet"/>
      <w:lvlText w:val="•"/>
      <w:lvlJc w:val="left"/>
      <w:pPr>
        <w:ind w:left="2588" w:hanging="492"/>
      </w:pPr>
      <w:rPr>
        <w:rFonts w:hint="default"/>
      </w:rPr>
    </w:lvl>
    <w:lvl w:ilvl="3" w:tplc="44ACFB88">
      <w:start w:val="1"/>
      <w:numFmt w:val="bullet"/>
      <w:lvlText w:val="•"/>
      <w:lvlJc w:val="left"/>
      <w:pPr>
        <w:ind w:left="3498" w:hanging="492"/>
      </w:pPr>
      <w:rPr>
        <w:rFonts w:hint="default"/>
      </w:rPr>
    </w:lvl>
    <w:lvl w:ilvl="4" w:tplc="2E32BB5E">
      <w:start w:val="1"/>
      <w:numFmt w:val="bullet"/>
      <w:lvlText w:val="•"/>
      <w:lvlJc w:val="left"/>
      <w:pPr>
        <w:ind w:left="4408" w:hanging="492"/>
      </w:pPr>
      <w:rPr>
        <w:rFonts w:hint="default"/>
      </w:rPr>
    </w:lvl>
    <w:lvl w:ilvl="5" w:tplc="9B6AAC0C">
      <w:start w:val="1"/>
      <w:numFmt w:val="bullet"/>
      <w:lvlText w:val="•"/>
      <w:lvlJc w:val="left"/>
      <w:pPr>
        <w:ind w:left="5318" w:hanging="492"/>
      </w:pPr>
      <w:rPr>
        <w:rFonts w:hint="default"/>
      </w:rPr>
    </w:lvl>
    <w:lvl w:ilvl="6" w:tplc="EB8A9E86">
      <w:start w:val="1"/>
      <w:numFmt w:val="bullet"/>
      <w:lvlText w:val="•"/>
      <w:lvlJc w:val="left"/>
      <w:pPr>
        <w:ind w:left="6228" w:hanging="492"/>
      </w:pPr>
      <w:rPr>
        <w:rFonts w:hint="default"/>
      </w:rPr>
    </w:lvl>
    <w:lvl w:ilvl="7" w:tplc="2A92AEEA">
      <w:start w:val="1"/>
      <w:numFmt w:val="bullet"/>
      <w:lvlText w:val="•"/>
      <w:lvlJc w:val="left"/>
      <w:pPr>
        <w:ind w:left="7138" w:hanging="492"/>
      </w:pPr>
      <w:rPr>
        <w:rFonts w:hint="default"/>
      </w:rPr>
    </w:lvl>
    <w:lvl w:ilvl="8" w:tplc="D4BCDE62">
      <w:start w:val="1"/>
      <w:numFmt w:val="bullet"/>
      <w:lvlText w:val="•"/>
      <w:lvlJc w:val="left"/>
      <w:pPr>
        <w:ind w:left="8048" w:hanging="492"/>
      </w:pPr>
      <w:rPr>
        <w:rFonts w:hint="default"/>
      </w:rPr>
    </w:lvl>
  </w:abstractNum>
  <w:abstractNum w:abstractNumId="5">
    <w:nsid w:val="6A04701B"/>
    <w:multiLevelType w:val="multilevel"/>
    <w:tmpl w:val="17E4D6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6E48015B"/>
    <w:multiLevelType w:val="hybridMultilevel"/>
    <w:tmpl w:val="5CC6803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3A30848"/>
    <w:multiLevelType w:val="hybridMultilevel"/>
    <w:tmpl w:val="544AFB46"/>
    <w:lvl w:ilvl="0" w:tplc="061C9C44">
      <w:start w:val="1"/>
      <w:numFmt w:val="bullet"/>
      <w:pStyle w:val="IncorrectAnswer"/>
      <w:lvlText w:val="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7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xNrcwMzMytjQwMLdU0lEKTi0uzszPAykwqwUAwSbt6iwAAAA="/>
  </w:docVars>
  <w:rsids>
    <w:rsidRoot w:val="00F464B5"/>
    <w:rsid w:val="000058B1"/>
    <w:rsid w:val="00026AE8"/>
    <w:rsid w:val="000B769A"/>
    <w:rsid w:val="000D4DCF"/>
    <w:rsid w:val="0012091C"/>
    <w:rsid w:val="001C2D14"/>
    <w:rsid w:val="001D0677"/>
    <w:rsid w:val="001E247A"/>
    <w:rsid w:val="00296DD4"/>
    <w:rsid w:val="00363F09"/>
    <w:rsid w:val="00380E8B"/>
    <w:rsid w:val="00475665"/>
    <w:rsid w:val="00487D78"/>
    <w:rsid w:val="00491516"/>
    <w:rsid w:val="00550C5E"/>
    <w:rsid w:val="005B3ABF"/>
    <w:rsid w:val="005D432E"/>
    <w:rsid w:val="005E0911"/>
    <w:rsid w:val="005E1B54"/>
    <w:rsid w:val="00681770"/>
    <w:rsid w:val="006A332F"/>
    <w:rsid w:val="006B75C5"/>
    <w:rsid w:val="006D5A40"/>
    <w:rsid w:val="006D7597"/>
    <w:rsid w:val="006F0D49"/>
    <w:rsid w:val="00752F67"/>
    <w:rsid w:val="007827C1"/>
    <w:rsid w:val="007916AF"/>
    <w:rsid w:val="007C0A66"/>
    <w:rsid w:val="007D6090"/>
    <w:rsid w:val="007E7F72"/>
    <w:rsid w:val="007F18EF"/>
    <w:rsid w:val="007F54AC"/>
    <w:rsid w:val="00855CBA"/>
    <w:rsid w:val="008B0FE8"/>
    <w:rsid w:val="009C3352"/>
    <w:rsid w:val="00A55BE6"/>
    <w:rsid w:val="00AC216B"/>
    <w:rsid w:val="00B76DDB"/>
    <w:rsid w:val="00B77A3C"/>
    <w:rsid w:val="00BD7C10"/>
    <w:rsid w:val="00C04615"/>
    <w:rsid w:val="00C62E26"/>
    <w:rsid w:val="00C91612"/>
    <w:rsid w:val="00CC0D92"/>
    <w:rsid w:val="00CF089B"/>
    <w:rsid w:val="00D457F9"/>
    <w:rsid w:val="00D57E85"/>
    <w:rsid w:val="00D842FD"/>
    <w:rsid w:val="00DD5AE5"/>
    <w:rsid w:val="00E21CE7"/>
    <w:rsid w:val="00E304ED"/>
    <w:rsid w:val="00F464B5"/>
    <w:rsid w:val="00F80EEE"/>
    <w:rsid w:val="00FD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E16F39-32F9-4C33-B804-348B7550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4B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6090"/>
    <w:pPr>
      <w:keepNext/>
      <w:numPr>
        <w:numId w:val="10"/>
      </w:numPr>
      <w:spacing w:before="36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7D60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7D6090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ankWord">
    <w:name w:val="BlankWord"/>
    <w:basedOn w:val="DefaultParagraphFont"/>
    <w:rsid w:val="007D6090"/>
    <w:rPr>
      <w:rFonts w:ascii="Times New Roman" w:hAnsi="Times New Roman"/>
      <w:b/>
      <w:sz w:val="24"/>
      <w:szCs w:val="24"/>
      <w:bdr w:val="none" w:sz="0" w:space="0" w:color="auto"/>
      <w:shd w:val="clear" w:color="auto" w:fill="003366"/>
    </w:rPr>
  </w:style>
  <w:style w:type="paragraph" w:customStyle="1" w:styleId="Comment">
    <w:name w:val="Comment"/>
    <w:basedOn w:val="Normal"/>
    <w:rsid w:val="007D6090"/>
    <w:pPr>
      <w:spacing w:before="240" w:after="120"/>
      <w:contextualSpacing/>
    </w:pPr>
    <w:rPr>
      <w:rFonts w:ascii="Tahoma" w:hAnsi="Tahoma"/>
      <w:color w:val="777777"/>
    </w:rPr>
  </w:style>
  <w:style w:type="paragraph" w:customStyle="1" w:styleId="CorrectAnswer">
    <w:name w:val="Correct Answer"/>
    <w:basedOn w:val="Normal"/>
    <w:next w:val="Normal"/>
    <w:rsid w:val="007D6090"/>
    <w:pPr>
      <w:numPr>
        <w:numId w:val="1"/>
      </w:numPr>
      <w:spacing w:after="120"/>
    </w:pPr>
  </w:style>
  <w:style w:type="character" w:customStyle="1" w:styleId="Heading1Char">
    <w:name w:val="Heading 1 Char"/>
    <w:basedOn w:val="DefaultParagraphFont"/>
    <w:link w:val="Heading1"/>
    <w:rsid w:val="007D6090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customStyle="1" w:styleId="FalseStatement">
    <w:name w:val="FalseStatement"/>
    <w:basedOn w:val="Heading1"/>
    <w:rsid w:val="007D6090"/>
    <w:pPr>
      <w:numPr>
        <w:numId w:val="0"/>
      </w:numPr>
    </w:pPr>
    <w:rPr>
      <w:color w:val="800000"/>
      <w:szCs w:val="24"/>
    </w:rPr>
  </w:style>
  <w:style w:type="paragraph" w:customStyle="1" w:styleId="Feedback">
    <w:name w:val="Feedback"/>
    <w:basedOn w:val="Normal"/>
    <w:next w:val="Normal"/>
    <w:rsid w:val="007D6090"/>
    <w:pPr>
      <w:ind w:left="567"/>
    </w:pPr>
    <w:rPr>
      <w:color w:val="0000FF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7D6090"/>
    <w:rPr>
      <w:rFonts w:ascii="Arial" w:eastAsia="Times New Roman" w:hAnsi="Arial" w:cs="Arial"/>
      <w:b/>
      <w:bCs/>
      <w:i/>
      <w:iCs/>
      <w:szCs w:val="28"/>
    </w:rPr>
  </w:style>
  <w:style w:type="character" w:customStyle="1" w:styleId="Heading3Char">
    <w:name w:val="Heading 3 Char"/>
    <w:basedOn w:val="DefaultParagraphFont"/>
    <w:link w:val="Heading3"/>
    <w:rsid w:val="007D6090"/>
    <w:rPr>
      <w:rFonts w:ascii="Arial" w:eastAsia="Times New Roman" w:hAnsi="Arial" w:cs="Arial"/>
      <w:b/>
      <w:bCs/>
      <w:sz w:val="20"/>
      <w:szCs w:val="26"/>
    </w:rPr>
  </w:style>
  <w:style w:type="paragraph" w:customStyle="1" w:styleId="IncorrectAnswer">
    <w:name w:val="Incorrect Answer"/>
    <w:basedOn w:val="Normal"/>
    <w:rsid w:val="007D6090"/>
    <w:pPr>
      <w:numPr>
        <w:numId w:val="4"/>
      </w:numPr>
      <w:spacing w:after="120"/>
    </w:pPr>
    <w:rPr>
      <w:szCs w:val="20"/>
    </w:rPr>
  </w:style>
  <w:style w:type="paragraph" w:customStyle="1" w:styleId="LeftPair">
    <w:name w:val="LeftPair"/>
    <w:basedOn w:val="Normal"/>
    <w:next w:val="Normal"/>
    <w:rsid w:val="007D6090"/>
    <w:pPr>
      <w:ind w:left="397" w:right="2835"/>
    </w:pPr>
    <w:rPr>
      <w:lang w:val="en-GB"/>
    </w:rPr>
  </w:style>
  <w:style w:type="paragraph" w:styleId="NormalWeb">
    <w:name w:val="Normal (Web)"/>
    <w:basedOn w:val="Normal"/>
    <w:uiPriority w:val="99"/>
    <w:rsid w:val="007D6090"/>
    <w:pPr>
      <w:spacing w:before="100" w:beforeAutospacing="1" w:after="119"/>
    </w:pPr>
    <w:rPr>
      <w:lang w:val="ru-RU" w:eastAsia="ru-RU"/>
    </w:rPr>
  </w:style>
  <w:style w:type="character" w:customStyle="1" w:styleId="preformatted">
    <w:name w:val="preformatted"/>
    <w:basedOn w:val="DefaultParagraphFont"/>
    <w:rsid w:val="007D6090"/>
    <w:rPr>
      <w:rFonts w:ascii="Courier New" w:hAnsi="Courier New"/>
    </w:rPr>
  </w:style>
  <w:style w:type="paragraph" w:customStyle="1" w:styleId="QMatching">
    <w:name w:val="Q Matching"/>
    <w:basedOn w:val="Heading1"/>
    <w:next w:val="LeftPair"/>
    <w:rsid w:val="007D6090"/>
    <w:pPr>
      <w:numPr>
        <w:numId w:val="0"/>
      </w:numPr>
    </w:pPr>
  </w:style>
  <w:style w:type="paragraph" w:customStyle="1" w:styleId="QMissingWord">
    <w:name w:val="Q Missing Word"/>
    <w:basedOn w:val="Heading1"/>
    <w:rsid w:val="007D6090"/>
    <w:pPr>
      <w:numPr>
        <w:numId w:val="0"/>
      </w:numPr>
    </w:pPr>
  </w:style>
  <w:style w:type="paragraph" w:customStyle="1" w:styleId="QMultiChoice">
    <w:name w:val="Q Multi Choice"/>
    <w:basedOn w:val="Heading1"/>
    <w:next w:val="CorrectAnswer"/>
    <w:rsid w:val="007D6090"/>
    <w:pPr>
      <w:numPr>
        <w:numId w:val="0"/>
      </w:numPr>
    </w:pPr>
  </w:style>
  <w:style w:type="paragraph" w:customStyle="1" w:styleId="QNumerical">
    <w:name w:val="Q Numerical"/>
    <w:basedOn w:val="Heading1"/>
    <w:next w:val="CorrectAnswer"/>
    <w:rsid w:val="007D6090"/>
    <w:pPr>
      <w:numPr>
        <w:numId w:val="0"/>
      </w:numPr>
    </w:pPr>
  </w:style>
  <w:style w:type="paragraph" w:customStyle="1" w:styleId="QShortAnswer">
    <w:name w:val="Q Short Answer"/>
    <w:basedOn w:val="Heading1"/>
    <w:next w:val="Normal"/>
    <w:rsid w:val="007D6090"/>
    <w:pPr>
      <w:numPr>
        <w:numId w:val="0"/>
      </w:numPr>
    </w:pPr>
  </w:style>
  <w:style w:type="paragraph" w:customStyle="1" w:styleId="RightPair">
    <w:name w:val="RightPair"/>
    <w:basedOn w:val="Normal"/>
    <w:next w:val="LeftPair"/>
    <w:rsid w:val="007D6090"/>
    <w:pPr>
      <w:shd w:val="clear" w:color="auto" w:fill="E0E0E0"/>
      <w:ind w:left="397" w:right="2268"/>
      <w:jc w:val="right"/>
    </w:pPr>
    <w:rPr>
      <w:lang w:val="en-GB"/>
    </w:rPr>
  </w:style>
  <w:style w:type="paragraph" w:customStyle="1" w:styleId="ShortAnswer">
    <w:name w:val="Short Answer"/>
    <w:basedOn w:val="Normal"/>
    <w:rsid w:val="007D6090"/>
    <w:pPr>
      <w:spacing w:after="120"/>
      <w:ind w:firstLine="397"/>
    </w:pPr>
    <w:rPr>
      <w:lang w:val="ru-RU"/>
    </w:rPr>
  </w:style>
  <w:style w:type="paragraph" w:customStyle="1" w:styleId="TrueStatement">
    <w:name w:val="TrueStatement"/>
    <w:basedOn w:val="Heading1"/>
    <w:rsid w:val="007D6090"/>
    <w:pPr>
      <w:numPr>
        <w:numId w:val="0"/>
      </w:numPr>
    </w:pPr>
    <w:rPr>
      <w:color w:val="008000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464B5"/>
    <w:pPr>
      <w:ind w:left="720"/>
      <w:contextualSpacing/>
    </w:pPr>
  </w:style>
  <w:style w:type="paragraph" w:customStyle="1" w:styleId="Default">
    <w:name w:val="Default"/>
    <w:rsid w:val="00F464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64B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F464B5"/>
    <w:pPr>
      <w:spacing w:line="360" w:lineRule="auto"/>
      <w:jc w:val="center"/>
    </w:pPr>
    <w:rPr>
      <w:lang w:val="id-ID"/>
    </w:rPr>
  </w:style>
  <w:style w:type="character" w:customStyle="1" w:styleId="BodyTextChar">
    <w:name w:val="Body Text Char"/>
    <w:basedOn w:val="DefaultParagraphFont"/>
    <w:link w:val="BodyText"/>
    <w:rsid w:val="00F464B5"/>
    <w:rPr>
      <w:rFonts w:ascii="Times New Roman" w:hAnsi="Times New Roman" w:cs="Times New Roman"/>
      <w:sz w:val="24"/>
      <w:szCs w:val="24"/>
      <w:lang w:val="id-ID"/>
    </w:rPr>
  </w:style>
  <w:style w:type="character" w:customStyle="1" w:styleId="hps">
    <w:name w:val="hps"/>
    <w:basedOn w:val="DefaultParagraphFont"/>
    <w:uiPriority w:val="99"/>
    <w:rsid w:val="00F464B5"/>
    <w:rPr>
      <w:rFonts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464B5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464B5"/>
    <w:rPr>
      <w:rFonts w:cs="Times New Roman"/>
      <w:b/>
      <w:bCs/>
    </w:rPr>
  </w:style>
  <w:style w:type="table" w:styleId="TableGrid">
    <w:name w:val="Table Grid"/>
    <w:basedOn w:val="TableNormal"/>
    <w:uiPriority w:val="59"/>
    <w:rsid w:val="006D7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5E1B5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26AE8"/>
    <w:rPr>
      <w:rFonts w:ascii="TimesNewRomanPS-BoldItalicMT" w:hAnsi="TimesNewRomanPS-BoldItalicMT" w:hint="default"/>
      <w:b/>
      <w:bCs/>
      <w:i/>
      <w:iCs/>
      <w:color w:val="000000"/>
      <w:sz w:val="32"/>
      <w:szCs w:val="32"/>
    </w:rPr>
  </w:style>
  <w:style w:type="character" w:customStyle="1" w:styleId="html-italic">
    <w:name w:val="html-italic"/>
    <w:basedOn w:val="DefaultParagraphFont"/>
    <w:rsid w:val="00AC2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4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iojatikusum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E2190-50AF-4E42-99CE-3E0786FD6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8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Rakhmat Ari Wibowo</dc:creator>
  <cp:lastModifiedBy>LENOVO</cp:lastModifiedBy>
  <cp:revision>42</cp:revision>
  <cp:lastPrinted>2018-06-26T07:34:00Z</cp:lastPrinted>
  <dcterms:created xsi:type="dcterms:W3CDTF">2018-08-27T07:13:00Z</dcterms:created>
  <dcterms:modified xsi:type="dcterms:W3CDTF">2023-08-29T00:11:00Z</dcterms:modified>
</cp:coreProperties>
</file>